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A2" w:rsidRPr="0071602E" w:rsidRDefault="00FC2444">
      <w:pPr>
        <w:pStyle w:val="Corpotesto"/>
        <w:spacing w:before="113" w:line="252" w:lineRule="auto"/>
        <w:ind w:right="110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  <w:w w:val="95"/>
        </w:rPr>
        <w:t>Il</w:t>
      </w:r>
      <w:r w:rsidRPr="0071602E">
        <w:rPr>
          <w:rFonts w:asciiTheme="minorHAnsi" w:hAnsiTheme="minorHAnsi"/>
          <w:spacing w:val="-2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Gruppo</w:t>
      </w:r>
      <w:r w:rsidRPr="0071602E">
        <w:rPr>
          <w:rFonts w:asciiTheme="minorHAnsi" w:hAnsiTheme="minorHAnsi"/>
          <w:spacing w:val="-25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Primadonna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SpA,</w:t>
      </w:r>
      <w:r w:rsidR="0071602E" w:rsidRP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presente</w:t>
      </w:r>
      <w:r w:rsidRPr="0071602E">
        <w:rPr>
          <w:rFonts w:asciiTheme="minorHAnsi" w:hAnsiTheme="minorHAnsi"/>
          <w:spacing w:val="-25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nel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business</w:t>
      </w:r>
      <w:r w:rsidRPr="0071602E">
        <w:rPr>
          <w:rFonts w:asciiTheme="minorHAnsi" w:hAnsiTheme="minorHAnsi"/>
          <w:spacing w:val="-2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del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fast</w:t>
      </w:r>
      <w:r w:rsidRPr="0071602E">
        <w:rPr>
          <w:rFonts w:asciiTheme="minorHAnsi" w:hAnsiTheme="minorHAnsi"/>
          <w:spacing w:val="-25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fashion</w:t>
      </w:r>
      <w:r w:rsidRPr="0071602E">
        <w:rPr>
          <w:rFonts w:asciiTheme="minorHAnsi" w:hAnsiTheme="minorHAnsi"/>
          <w:spacing w:val="-2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Retail</w:t>
      </w:r>
      <w:r w:rsidRPr="0071602E">
        <w:rPr>
          <w:rFonts w:asciiTheme="minorHAnsi" w:hAnsiTheme="minorHAnsi"/>
          <w:spacing w:val="-2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con</w:t>
      </w:r>
      <w:r w:rsidRPr="0071602E">
        <w:rPr>
          <w:rFonts w:asciiTheme="minorHAnsi" w:hAnsiTheme="minorHAnsi"/>
          <w:spacing w:val="-2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più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400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punti</w:t>
      </w:r>
      <w:r w:rsidRPr="0071602E">
        <w:rPr>
          <w:rFonts w:asciiTheme="minorHAnsi" w:hAnsiTheme="minorHAnsi"/>
          <w:spacing w:val="-2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vendita,</w:t>
      </w:r>
      <w:r w:rsidRPr="0071602E">
        <w:rPr>
          <w:rFonts w:asciiTheme="minorHAnsi" w:hAnsiTheme="minorHAnsi"/>
          <w:spacing w:val="-27"/>
          <w:w w:val="95"/>
        </w:rPr>
        <w:t xml:space="preserve"> </w:t>
      </w:r>
      <w:r w:rsidR="0071602E" w:rsidRPr="0071602E">
        <w:rPr>
          <w:rFonts w:asciiTheme="minorHAnsi" w:hAnsiTheme="minorHAnsi"/>
          <w:spacing w:val="-2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opera da</w:t>
      </w:r>
      <w:r w:rsidRPr="0071602E">
        <w:rPr>
          <w:rFonts w:asciiTheme="minorHAnsi" w:hAnsiTheme="minorHAnsi"/>
          <w:spacing w:val="-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oltre</w:t>
      </w:r>
      <w:r w:rsidRPr="0071602E">
        <w:rPr>
          <w:rFonts w:asciiTheme="minorHAnsi" w:hAnsiTheme="minorHAnsi"/>
          <w:spacing w:val="-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10</w:t>
      </w:r>
      <w:r w:rsidRPr="0071602E">
        <w:rPr>
          <w:rFonts w:asciiTheme="minorHAnsi" w:hAnsiTheme="minorHAnsi"/>
          <w:spacing w:val="-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anni</w:t>
      </w:r>
      <w:r w:rsidRPr="0071602E">
        <w:rPr>
          <w:rFonts w:asciiTheme="minorHAnsi" w:hAnsiTheme="minorHAnsi"/>
          <w:spacing w:val="-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con</w:t>
      </w:r>
      <w:r w:rsidRPr="0071602E">
        <w:rPr>
          <w:rFonts w:asciiTheme="minorHAnsi" w:hAnsiTheme="minorHAnsi"/>
          <w:spacing w:val="-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passione</w:t>
      </w:r>
      <w:r w:rsidRPr="0071602E">
        <w:rPr>
          <w:rFonts w:asciiTheme="minorHAnsi" w:hAnsiTheme="minorHAnsi"/>
          <w:spacing w:val="-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</w:t>
      </w:r>
      <w:r w:rsidRPr="0071602E">
        <w:rPr>
          <w:rFonts w:asciiTheme="minorHAnsi" w:hAnsiTheme="minorHAnsi"/>
          <w:spacing w:val="-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successo</w:t>
      </w:r>
      <w:r w:rsidRPr="0071602E">
        <w:rPr>
          <w:rFonts w:asciiTheme="minorHAnsi" w:hAnsiTheme="minorHAnsi"/>
          <w:spacing w:val="-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nella</w:t>
      </w:r>
      <w:r w:rsidRPr="0071602E">
        <w:rPr>
          <w:rFonts w:asciiTheme="minorHAnsi" w:hAnsiTheme="minorHAnsi"/>
          <w:spacing w:val="-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commercializzazione,</w:t>
      </w:r>
      <w:r w:rsidRPr="0071602E">
        <w:rPr>
          <w:rFonts w:asciiTheme="minorHAnsi" w:hAnsiTheme="minorHAnsi"/>
          <w:spacing w:val="-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sul</w:t>
      </w:r>
      <w:r w:rsidRPr="0071602E">
        <w:rPr>
          <w:rFonts w:asciiTheme="minorHAnsi" w:hAnsiTheme="minorHAnsi"/>
          <w:spacing w:val="-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mercato</w:t>
      </w:r>
      <w:r w:rsidRPr="0071602E">
        <w:rPr>
          <w:rFonts w:asciiTheme="minorHAnsi" w:hAnsiTheme="minorHAnsi"/>
          <w:spacing w:val="-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italiano</w:t>
      </w:r>
      <w:r w:rsidRPr="0071602E">
        <w:rPr>
          <w:rFonts w:asciiTheme="minorHAnsi" w:hAnsiTheme="minorHAnsi"/>
          <w:spacing w:val="-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</w:t>
      </w:r>
      <w:r w:rsidRPr="0071602E">
        <w:rPr>
          <w:rFonts w:asciiTheme="minorHAnsi" w:hAnsiTheme="minorHAnsi"/>
          <w:spacing w:val="-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straniero,</w:t>
      </w:r>
      <w:r w:rsidRPr="0071602E">
        <w:rPr>
          <w:rFonts w:asciiTheme="minorHAnsi" w:hAnsiTheme="minorHAnsi"/>
          <w:spacing w:val="-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 calzature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ed</w:t>
      </w:r>
      <w:r w:rsidRPr="0071602E">
        <w:rPr>
          <w:rFonts w:asciiTheme="minorHAnsi" w:hAnsiTheme="minorHAnsi"/>
          <w:spacing w:val="-3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accessori.</w:t>
      </w:r>
      <w:r w:rsidRPr="0071602E">
        <w:rPr>
          <w:rFonts w:asciiTheme="minorHAnsi" w:hAnsiTheme="minorHAnsi"/>
          <w:spacing w:val="-3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Entrare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nel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mondo</w:t>
      </w:r>
      <w:r w:rsidRPr="0071602E">
        <w:rPr>
          <w:rFonts w:asciiTheme="minorHAnsi" w:hAnsiTheme="minorHAnsi"/>
          <w:spacing w:val="-3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Primadonna</w:t>
      </w:r>
      <w:r w:rsidRPr="0071602E">
        <w:rPr>
          <w:rFonts w:asciiTheme="minorHAnsi" w:hAnsiTheme="minorHAnsi"/>
          <w:spacing w:val="-3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significa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far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parte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Pr="0071602E">
        <w:rPr>
          <w:rFonts w:asciiTheme="minorHAnsi" w:hAnsiTheme="minorHAnsi"/>
          <w:spacing w:val="-3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una</w:t>
      </w:r>
      <w:r w:rsidRPr="0071602E">
        <w:rPr>
          <w:rFonts w:asciiTheme="minorHAnsi" w:hAnsiTheme="minorHAnsi"/>
          <w:spacing w:val="-2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realtà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giovane,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frizzante</w:t>
      </w:r>
      <w:r w:rsidRPr="0071602E">
        <w:rPr>
          <w:rFonts w:asciiTheme="minorHAnsi" w:hAnsiTheme="minorHAnsi"/>
          <w:spacing w:val="-2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 dinamica,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in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cui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la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chiave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del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successo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sono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valori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come</w:t>
      </w:r>
      <w:r w:rsidRPr="0071602E">
        <w:rPr>
          <w:rFonts w:asciiTheme="minorHAnsi" w:hAnsiTheme="minorHAnsi"/>
          <w:spacing w:val="-21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Passione,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Amore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Dedizione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per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il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nostro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 xml:space="preserve">lavoro! </w:t>
      </w:r>
      <w:r w:rsidRPr="0071602E">
        <w:rPr>
          <w:rFonts w:asciiTheme="minorHAnsi" w:hAnsiTheme="minorHAnsi"/>
        </w:rPr>
        <w:t>Nell’ottica</w:t>
      </w:r>
      <w:r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di</w:t>
      </w:r>
      <w:r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ampliare</w:t>
      </w:r>
      <w:r w:rsidRPr="0071602E">
        <w:rPr>
          <w:rFonts w:asciiTheme="minorHAnsi" w:hAnsiTheme="minorHAnsi"/>
          <w:spacing w:val="-38"/>
        </w:rPr>
        <w:t xml:space="preserve"> </w:t>
      </w:r>
      <w:r w:rsidRPr="0071602E">
        <w:rPr>
          <w:rFonts w:asciiTheme="minorHAnsi" w:hAnsiTheme="minorHAnsi"/>
        </w:rPr>
        <w:t>il</w:t>
      </w:r>
      <w:r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nostro</w:t>
      </w:r>
      <w:r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organico,</w:t>
      </w:r>
      <w:r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presso</w:t>
      </w:r>
      <w:r w:rsidR="0071602E" w:rsidRPr="0071602E">
        <w:rPr>
          <w:rFonts w:asciiTheme="minorHAnsi" w:hAnsiTheme="minorHAnsi"/>
        </w:rPr>
        <w:t xml:space="preserve"> </w:t>
      </w:r>
      <w:r w:rsidRPr="0071602E">
        <w:rPr>
          <w:rFonts w:asciiTheme="minorHAnsi" w:hAnsiTheme="minorHAnsi"/>
          <w:spacing w:val="-38"/>
        </w:rPr>
        <w:t xml:space="preserve"> </w:t>
      </w:r>
      <w:r w:rsidRPr="0071602E">
        <w:rPr>
          <w:rFonts w:asciiTheme="minorHAnsi" w:hAnsiTheme="minorHAnsi"/>
        </w:rPr>
        <w:t>la</w:t>
      </w:r>
      <w:r w:rsidR="0071602E" w:rsidRPr="0071602E">
        <w:rPr>
          <w:rFonts w:asciiTheme="minorHAnsi" w:hAnsiTheme="minorHAnsi"/>
        </w:rPr>
        <w:t xml:space="preserve"> </w:t>
      </w:r>
      <w:r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nostra</w:t>
      </w:r>
      <w:r w:rsidRPr="0071602E">
        <w:rPr>
          <w:rFonts w:asciiTheme="minorHAnsi" w:hAnsiTheme="minorHAnsi"/>
          <w:spacing w:val="-36"/>
        </w:rPr>
        <w:t xml:space="preserve"> </w:t>
      </w:r>
      <w:r w:rsidRPr="0071602E">
        <w:rPr>
          <w:rFonts w:asciiTheme="minorHAnsi" w:hAnsiTheme="minorHAnsi"/>
        </w:rPr>
        <w:t>sede</w:t>
      </w:r>
      <w:r w:rsidRPr="0071602E">
        <w:rPr>
          <w:rFonts w:asciiTheme="minorHAnsi" w:hAnsiTheme="minorHAnsi"/>
          <w:spacing w:val="-38"/>
        </w:rPr>
        <w:t xml:space="preserve"> </w:t>
      </w:r>
      <w:r w:rsidR="0071602E" w:rsidRPr="0071602E">
        <w:rPr>
          <w:rFonts w:asciiTheme="minorHAnsi" w:hAnsiTheme="minorHAnsi"/>
          <w:spacing w:val="-38"/>
        </w:rPr>
        <w:t xml:space="preserve"> </w:t>
      </w:r>
      <w:r w:rsidRPr="0071602E">
        <w:rPr>
          <w:rFonts w:asciiTheme="minorHAnsi" w:hAnsiTheme="minorHAnsi"/>
        </w:rPr>
        <w:t>di</w:t>
      </w:r>
      <w:r w:rsidRPr="0071602E">
        <w:rPr>
          <w:rFonts w:asciiTheme="minorHAnsi" w:hAnsiTheme="minorHAnsi"/>
          <w:spacing w:val="-37"/>
        </w:rPr>
        <w:t xml:space="preserve"> </w:t>
      </w:r>
      <w:r w:rsidR="0071602E"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Bari,</w:t>
      </w:r>
      <w:r w:rsidRPr="0071602E">
        <w:rPr>
          <w:rFonts w:asciiTheme="minorHAnsi" w:hAnsiTheme="minorHAnsi"/>
          <w:spacing w:val="-38"/>
        </w:rPr>
        <w:t xml:space="preserve"> </w:t>
      </w:r>
      <w:r w:rsidR="0071602E" w:rsidRPr="0071602E">
        <w:rPr>
          <w:rFonts w:asciiTheme="minorHAnsi" w:hAnsiTheme="minorHAnsi"/>
          <w:spacing w:val="-38"/>
        </w:rPr>
        <w:t xml:space="preserve"> </w:t>
      </w:r>
      <w:r w:rsidRPr="0071602E">
        <w:rPr>
          <w:rFonts w:asciiTheme="minorHAnsi" w:hAnsiTheme="minorHAnsi"/>
        </w:rPr>
        <w:t>siamo</w:t>
      </w:r>
      <w:r w:rsidRPr="0071602E">
        <w:rPr>
          <w:rFonts w:asciiTheme="minorHAnsi" w:hAnsiTheme="minorHAnsi"/>
          <w:spacing w:val="-37"/>
        </w:rPr>
        <w:t xml:space="preserve"> </w:t>
      </w:r>
      <w:r w:rsidR="0071602E"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alla</w:t>
      </w:r>
      <w:r w:rsidRPr="0071602E">
        <w:rPr>
          <w:rFonts w:asciiTheme="minorHAnsi" w:hAnsiTheme="minorHAnsi"/>
          <w:spacing w:val="-39"/>
        </w:rPr>
        <w:t xml:space="preserve"> </w:t>
      </w:r>
      <w:r w:rsidR="0071602E" w:rsidRPr="0071602E">
        <w:rPr>
          <w:rFonts w:asciiTheme="minorHAnsi" w:hAnsiTheme="minorHAnsi"/>
          <w:spacing w:val="-39"/>
        </w:rPr>
        <w:t xml:space="preserve"> </w:t>
      </w:r>
      <w:r w:rsidRPr="0071602E">
        <w:rPr>
          <w:rFonts w:asciiTheme="minorHAnsi" w:hAnsiTheme="minorHAnsi"/>
        </w:rPr>
        <w:t>ricerca</w:t>
      </w:r>
      <w:r w:rsidRPr="0071602E">
        <w:rPr>
          <w:rFonts w:asciiTheme="minorHAnsi" w:hAnsiTheme="minorHAnsi"/>
          <w:spacing w:val="-37"/>
        </w:rPr>
        <w:t xml:space="preserve"> </w:t>
      </w:r>
      <w:r w:rsidRPr="0071602E">
        <w:rPr>
          <w:rFonts w:asciiTheme="minorHAnsi" w:hAnsiTheme="minorHAnsi"/>
        </w:rPr>
        <w:t>di</w:t>
      </w:r>
      <w:r w:rsidR="0071602E" w:rsidRPr="0071602E">
        <w:rPr>
          <w:rFonts w:asciiTheme="minorHAnsi" w:hAnsiTheme="minorHAnsi"/>
        </w:rPr>
        <w:t xml:space="preserve"> </w:t>
      </w:r>
      <w:r w:rsidRPr="0071602E">
        <w:rPr>
          <w:rFonts w:asciiTheme="minorHAnsi" w:hAnsiTheme="minorHAnsi"/>
          <w:spacing w:val="-38"/>
        </w:rPr>
        <w:t xml:space="preserve"> </w:t>
      </w:r>
      <w:r w:rsidRPr="0071602E">
        <w:rPr>
          <w:rFonts w:asciiTheme="minorHAnsi" w:hAnsiTheme="minorHAnsi"/>
        </w:rPr>
        <w:t>un:</w:t>
      </w:r>
    </w:p>
    <w:p w:rsidR="003D0DA2" w:rsidRDefault="003D0DA2">
      <w:pPr>
        <w:pStyle w:val="Corpotesto"/>
        <w:spacing w:before="4"/>
        <w:ind w:left="0"/>
        <w:rPr>
          <w:sz w:val="23"/>
        </w:rPr>
      </w:pPr>
    </w:p>
    <w:p w:rsidR="003D0DA2" w:rsidRDefault="00FC2444">
      <w:pPr>
        <w:ind w:left="3604" w:right="3604"/>
        <w:jc w:val="center"/>
        <w:rPr>
          <w:b/>
        </w:rPr>
      </w:pPr>
      <w:r>
        <w:rPr>
          <w:b/>
        </w:rPr>
        <w:t>DISTRIBUTION SPECIALIST</w:t>
      </w:r>
    </w:p>
    <w:p w:rsidR="003D0DA2" w:rsidRDefault="003D0DA2">
      <w:pPr>
        <w:pStyle w:val="Corpotesto"/>
        <w:spacing w:before="4"/>
        <w:ind w:left="0"/>
        <w:rPr>
          <w:b/>
          <w:sz w:val="24"/>
        </w:rPr>
      </w:pPr>
    </w:p>
    <w:p w:rsidR="003D0DA2" w:rsidRPr="0071602E" w:rsidRDefault="00FC2444" w:rsidP="0071602E">
      <w:pPr>
        <w:pStyle w:val="Corpotesto"/>
        <w:spacing w:line="252" w:lineRule="auto"/>
        <w:ind w:right="107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  <w:w w:val="95"/>
        </w:rPr>
        <w:t>Il</w:t>
      </w:r>
      <w:r w:rsidR="0071602E">
        <w:rPr>
          <w:rFonts w:asciiTheme="minorHAnsi" w:hAnsiTheme="minorHAnsi"/>
          <w:w w:val="95"/>
        </w:rPr>
        <w:t xml:space="preserve"> 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="0071602E">
        <w:rPr>
          <w:rFonts w:asciiTheme="minorHAnsi" w:hAnsiTheme="minorHAnsi"/>
          <w:spacing w:val="-49"/>
          <w:w w:val="95"/>
        </w:rPr>
        <w:t xml:space="preserve">  </w:t>
      </w:r>
      <w:r w:rsidRPr="0071602E">
        <w:rPr>
          <w:rFonts w:asciiTheme="minorHAnsi" w:hAnsiTheme="minorHAnsi"/>
          <w:w w:val="95"/>
        </w:rPr>
        <w:t>candidato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prescelto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8"/>
          <w:w w:val="95"/>
        </w:rPr>
        <w:t xml:space="preserve"> </w:t>
      </w:r>
      <w:r w:rsidR="0071602E">
        <w:rPr>
          <w:rFonts w:asciiTheme="minorHAnsi" w:hAnsiTheme="minorHAnsi"/>
          <w:spacing w:val="-48"/>
          <w:w w:val="95"/>
        </w:rPr>
        <w:t xml:space="preserve">     </w:t>
      </w:r>
      <w:r w:rsidRPr="0071602E">
        <w:rPr>
          <w:rFonts w:asciiTheme="minorHAnsi" w:hAnsiTheme="minorHAnsi"/>
          <w:w w:val="95"/>
        </w:rPr>
        <w:t>si</w:t>
      </w:r>
      <w:r w:rsidR="0071602E">
        <w:rPr>
          <w:rFonts w:asciiTheme="minorHAnsi" w:hAnsiTheme="minorHAnsi"/>
          <w:w w:val="95"/>
        </w:rPr>
        <w:t xml:space="preserve"> 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occuperà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gestire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verificare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la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presa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in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carico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degli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ordini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la</w:t>
      </w:r>
      <w:r w:rsidR="0071602E">
        <w:rPr>
          <w:rFonts w:asciiTheme="minorHAnsi" w:hAnsiTheme="minorHAnsi"/>
          <w:w w:val="95"/>
        </w:rPr>
        <w:t xml:space="preserve"> </w:t>
      </w:r>
      <w:r w:rsidRPr="0071602E">
        <w:rPr>
          <w:rFonts w:asciiTheme="minorHAnsi" w:hAnsiTheme="minorHAnsi"/>
          <w:spacing w:val="-4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corretta</w:t>
      </w:r>
      <w:r w:rsidR="0071602E">
        <w:rPr>
          <w:rFonts w:asciiTheme="minorHAnsi" w:hAnsiTheme="minorHAnsi"/>
          <w:w w:val="95"/>
        </w:rPr>
        <w:t xml:space="preserve">  </w:t>
      </w:r>
      <w:r w:rsidRPr="0071602E">
        <w:rPr>
          <w:rFonts w:asciiTheme="minorHAnsi" w:hAnsiTheme="minorHAnsi"/>
          <w:spacing w:val="-48"/>
          <w:w w:val="95"/>
        </w:rPr>
        <w:t xml:space="preserve"> </w:t>
      </w:r>
      <w:r w:rsidR="0071602E">
        <w:rPr>
          <w:rFonts w:asciiTheme="minorHAnsi" w:hAnsiTheme="minorHAnsi"/>
          <w:spacing w:val="-48"/>
          <w:w w:val="95"/>
        </w:rPr>
        <w:t xml:space="preserve">        </w:t>
      </w:r>
      <w:r w:rsidRPr="0071602E">
        <w:rPr>
          <w:rFonts w:asciiTheme="minorHAnsi" w:hAnsiTheme="minorHAnsi"/>
          <w:w w:val="95"/>
        </w:rPr>
        <w:t>trasmissione degli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stessi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ed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effettuerà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attività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controllo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sulla</w:t>
      </w:r>
      <w:r w:rsidRPr="0071602E">
        <w:rPr>
          <w:rFonts w:asciiTheme="minorHAnsi" w:hAnsiTheme="minorHAnsi"/>
          <w:spacing w:val="-19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gestione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dei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resi,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relazionandosi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costantemente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con</w:t>
      </w:r>
      <w:r w:rsidRPr="0071602E">
        <w:rPr>
          <w:rFonts w:asciiTheme="minorHAnsi" w:hAnsiTheme="minorHAnsi"/>
          <w:spacing w:val="-18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 xml:space="preserve">il </w:t>
      </w:r>
      <w:r w:rsidRPr="0071602E">
        <w:rPr>
          <w:rFonts w:asciiTheme="minorHAnsi" w:hAnsiTheme="minorHAnsi"/>
          <w:w w:val="90"/>
        </w:rPr>
        <w:t>service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provider.</w:t>
      </w:r>
      <w:r w:rsidRPr="0071602E">
        <w:rPr>
          <w:rFonts w:asciiTheme="minorHAnsi" w:hAnsiTheme="minorHAnsi"/>
          <w:spacing w:val="-13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Si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farà,</w:t>
      </w:r>
      <w:r w:rsidRPr="0071602E">
        <w:rPr>
          <w:rFonts w:asciiTheme="minorHAnsi" w:hAnsiTheme="minorHAnsi"/>
          <w:spacing w:val="-15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inoltre,</w:t>
      </w:r>
      <w:r w:rsidRPr="0071602E">
        <w:rPr>
          <w:rFonts w:asciiTheme="minorHAnsi" w:hAnsiTheme="minorHAnsi"/>
          <w:spacing w:val="-15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carico</w:t>
      </w:r>
      <w:r w:rsidRPr="0071602E">
        <w:rPr>
          <w:rFonts w:asciiTheme="minorHAnsi" w:hAnsiTheme="minorHAnsi"/>
          <w:spacing w:val="-14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della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individuazione</w:t>
      </w:r>
      <w:r w:rsidRPr="0071602E">
        <w:rPr>
          <w:rFonts w:asciiTheme="minorHAnsi" w:hAnsiTheme="minorHAnsi"/>
          <w:spacing w:val="-14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e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contestuale</w:t>
      </w:r>
      <w:r w:rsidRPr="0071602E">
        <w:rPr>
          <w:rFonts w:asciiTheme="minorHAnsi" w:hAnsiTheme="minorHAnsi"/>
          <w:spacing w:val="-14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tempestiva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risoluzione</w:t>
      </w:r>
      <w:r w:rsidRPr="0071602E">
        <w:rPr>
          <w:rFonts w:asciiTheme="minorHAnsi" w:hAnsiTheme="minorHAnsi"/>
          <w:spacing w:val="-15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di</w:t>
      </w:r>
      <w:r w:rsidRPr="0071602E">
        <w:rPr>
          <w:rFonts w:asciiTheme="minorHAnsi" w:hAnsiTheme="minorHAnsi"/>
          <w:spacing w:val="-15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 xml:space="preserve">eventuali </w:t>
      </w:r>
      <w:r w:rsidRPr="0071602E">
        <w:rPr>
          <w:rFonts w:asciiTheme="minorHAnsi" w:hAnsiTheme="minorHAnsi"/>
        </w:rPr>
        <w:t>anomalie</w:t>
      </w:r>
      <w:r w:rsidRPr="0071602E">
        <w:rPr>
          <w:rFonts w:asciiTheme="minorHAnsi" w:hAnsiTheme="minorHAnsi"/>
          <w:spacing w:val="-20"/>
        </w:rPr>
        <w:t xml:space="preserve"> </w:t>
      </w:r>
      <w:r w:rsidRPr="0071602E">
        <w:rPr>
          <w:rFonts w:asciiTheme="minorHAnsi" w:hAnsiTheme="minorHAnsi"/>
        </w:rPr>
        <w:t>insorte</w:t>
      </w:r>
      <w:r w:rsidRPr="0071602E">
        <w:rPr>
          <w:rFonts w:asciiTheme="minorHAnsi" w:hAnsiTheme="minorHAnsi"/>
          <w:spacing w:val="-22"/>
        </w:rPr>
        <w:t xml:space="preserve"> </w:t>
      </w:r>
      <w:r w:rsidRPr="0071602E">
        <w:rPr>
          <w:rFonts w:asciiTheme="minorHAnsi" w:hAnsiTheme="minorHAnsi"/>
        </w:rPr>
        <w:t>nei</w:t>
      </w:r>
      <w:r w:rsidRPr="0071602E">
        <w:rPr>
          <w:rFonts w:asciiTheme="minorHAnsi" w:hAnsiTheme="minorHAnsi"/>
          <w:spacing w:val="-20"/>
        </w:rPr>
        <w:t xml:space="preserve"> </w:t>
      </w:r>
      <w:r w:rsidRPr="0071602E">
        <w:rPr>
          <w:rFonts w:asciiTheme="minorHAnsi" w:hAnsiTheme="minorHAnsi"/>
        </w:rPr>
        <w:t>processi</w:t>
      </w:r>
      <w:r w:rsidRPr="0071602E">
        <w:rPr>
          <w:rFonts w:asciiTheme="minorHAnsi" w:hAnsiTheme="minorHAnsi"/>
          <w:spacing w:val="-20"/>
        </w:rPr>
        <w:t xml:space="preserve"> </w:t>
      </w:r>
      <w:r w:rsidRPr="0071602E">
        <w:rPr>
          <w:rFonts w:asciiTheme="minorHAnsi" w:hAnsiTheme="minorHAnsi"/>
        </w:rPr>
        <w:t>sopraindicati.</w:t>
      </w:r>
    </w:p>
    <w:p w:rsidR="003D0DA2" w:rsidRPr="0071602E" w:rsidRDefault="00FC2444" w:rsidP="0071602E">
      <w:pPr>
        <w:pStyle w:val="Corpotesto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</w:rPr>
        <w:t>Sarà</w:t>
      </w:r>
      <w:r w:rsidRPr="0071602E">
        <w:rPr>
          <w:rFonts w:asciiTheme="minorHAnsi" w:hAnsiTheme="minorHAnsi"/>
          <w:spacing w:val="-11"/>
        </w:rPr>
        <w:t xml:space="preserve"> </w:t>
      </w:r>
      <w:r w:rsidRPr="0071602E">
        <w:rPr>
          <w:rFonts w:asciiTheme="minorHAnsi" w:hAnsiTheme="minorHAnsi"/>
        </w:rPr>
        <w:t>attento</w:t>
      </w:r>
      <w:r w:rsidRPr="0071602E">
        <w:rPr>
          <w:rFonts w:asciiTheme="minorHAnsi" w:hAnsiTheme="minorHAnsi"/>
          <w:spacing w:val="-10"/>
        </w:rPr>
        <w:t xml:space="preserve"> </w:t>
      </w:r>
      <w:r w:rsidRPr="0071602E">
        <w:rPr>
          <w:rFonts w:asciiTheme="minorHAnsi" w:hAnsiTheme="minorHAnsi"/>
        </w:rPr>
        <w:t>a</w:t>
      </w:r>
      <w:r w:rsidRPr="0071602E">
        <w:rPr>
          <w:rFonts w:asciiTheme="minorHAnsi" w:hAnsiTheme="minorHAnsi"/>
          <w:spacing w:val="-11"/>
        </w:rPr>
        <w:t xml:space="preserve"> </w:t>
      </w:r>
      <w:r w:rsidRPr="0071602E">
        <w:rPr>
          <w:rFonts w:asciiTheme="minorHAnsi" w:hAnsiTheme="minorHAnsi"/>
        </w:rPr>
        <w:t>monitorare</w:t>
      </w:r>
      <w:r w:rsidRPr="0071602E">
        <w:rPr>
          <w:rFonts w:asciiTheme="minorHAnsi" w:hAnsiTheme="minorHAnsi"/>
          <w:spacing w:val="-10"/>
        </w:rPr>
        <w:t xml:space="preserve"> </w:t>
      </w:r>
      <w:r w:rsidRPr="0071602E">
        <w:rPr>
          <w:rFonts w:asciiTheme="minorHAnsi" w:hAnsiTheme="minorHAnsi"/>
        </w:rPr>
        <w:t>il</w:t>
      </w:r>
      <w:r w:rsidRPr="0071602E">
        <w:rPr>
          <w:rFonts w:asciiTheme="minorHAnsi" w:hAnsiTheme="minorHAnsi"/>
          <w:spacing w:val="-11"/>
        </w:rPr>
        <w:t xml:space="preserve"> </w:t>
      </w:r>
      <w:r w:rsidRPr="0071602E">
        <w:rPr>
          <w:rFonts w:asciiTheme="minorHAnsi" w:hAnsiTheme="minorHAnsi"/>
        </w:rPr>
        <w:t>buon</w:t>
      </w:r>
      <w:r w:rsidRPr="0071602E">
        <w:rPr>
          <w:rFonts w:asciiTheme="minorHAnsi" w:hAnsiTheme="minorHAnsi"/>
          <w:spacing w:val="-11"/>
        </w:rPr>
        <w:t xml:space="preserve"> </w:t>
      </w:r>
      <w:r w:rsidRPr="0071602E">
        <w:rPr>
          <w:rFonts w:asciiTheme="minorHAnsi" w:hAnsiTheme="minorHAnsi"/>
        </w:rPr>
        <w:t>funzionamento</w:t>
      </w:r>
      <w:r w:rsidRPr="0071602E">
        <w:rPr>
          <w:rFonts w:asciiTheme="minorHAnsi" w:hAnsiTheme="minorHAnsi"/>
          <w:spacing w:val="-12"/>
        </w:rPr>
        <w:t xml:space="preserve"> </w:t>
      </w:r>
      <w:r w:rsidRPr="0071602E">
        <w:rPr>
          <w:rFonts w:asciiTheme="minorHAnsi" w:hAnsiTheme="minorHAnsi"/>
        </w:rPr>
        <w:t>dei</w:t>
      </w:r>
      <w:r w:rsidRPr="0071602E">
        <w:rPr>
          <w:rFonts w:asciiTheme="minorHAnsi" w:hAnsiTheme="minorHAnsi"/>
          <w:spacing w:val="-10"/>
        </w:rPr>
        <w:t xml:space="preserve"> </w:t>
      </w:r>
      <w:r w:rsidRPr="0071602E">
        <w:rPr>
          <w:rFonts w:asciiTheme="minorHAnsi" w:hAnsiTheme="minorHAnsi"/>
        </w:rPr>
        <w:t>processi</w:t>
      </w:r>
      <w:r w:rsidRPr="0071602E">
        <w:rPr>
          <w:rFonts w:asciiTheme="minorHAnsi" w:hAnsiTheme="minorHAnsi"/>
          <w:spacing w:val="-11"/>
        </w:rPr>
        <w:t xml:space="preserve"> </w:t>
      </w:r>
      <w:r w:rsidRPr="0071602E">
        <w:rPr>
          <w:rFonts w:asciiTheme="minorHAnsi" w:hAnsiTheme="minorHAnsi"/>
        </w:rPr>
        <w:t>logistici,</w:t>
      </w:r>
      <w:r w:rsidRPr="0071602E">
        <w:rPr>
          <w:rFonts w:asciiTheme="minorHAnsi" w:hAnsiTheme="minorHAnsi"/>
          <w:spacing w:val="-9"/>
        </w:rPr>
        <w:t xml:space="preserve"> </w:t>
      </w:r>
      <w:r w:rsidRPr="0071602E">
        <w:rPr>
          <w:rFonts w:asciiTheme="minorHAnsi" w:hAnsiTheme="minorHAnsi"/>
        </w:rPr>
        <w:t>attraverso</w:t>
      </w:r>
      <w:r w:rsidRPr="0071602E">
        <w:rPr>
          <w:rFonts w:asciiTheme="minorHAnsi" w:hAnsiTheme="minorHAnsi"/>
          <w:spacing w:val="-10"/>
        </w:rPr>
        <w:t xml:space="preserve"> </w:t>
      </w:r>
      <w:r w:rsidRPr="0071602E">
        <w:rPr>
          <w:rFonts w:asciiTheme="minorHAnsi" w:hAnsiTheme="minorHAnsi"/>
        </w:rPr>
        <w:t>la</w:t>
      </w:r>
      <w:r w:rsidRPr="0071602E">
        <w:rPr>
          <w:rFonts w:asciiTheme="minorHAnsi" w:hAnsiTheme="minorHAnsi"/>
          <w:spacing w:val="-11"/>
        </w:rPr>
        <w:t xml:space="preserve"> </w:t>
      </w:r>
      <w:r w:rsidRPr="0071602E">
        <w:rPr>
          <w:rFonts w:asciiTheme="minorHAnsi" w:hAnsiTheme="minorHAnsi"/>
        </w:rPr>
        <w:t>delineazione</w:t>
      </w:r>
      <w:r w:rsidRPr="0071602E">
        <w:rPr>
          <w:rFonts w:asciiTheme="minorHAnsi" w:hAnsiTheme="minorHAnsi"/>
          <w:spacing w:val="-10"/>
        </w:rPr>
        <w:t xml:space="preserve"> </w:t>
      </w:r>
      <w:r w:rsidRPr="0071602E">
        <w:rPr>
          <w:rFonts w:asciiTheme="minorHAnsi" w:hAnsiTheme="minorHAnsi"/>
        </w:rPr>
        <w:t>e</w:t>
      </w:r>
      <w:r w:rsidR="0071602E">
        <w:rPr>
          <w:rFonts w:asciiTheme="minorHAnsi" w:hAnsiTheme="minorHAnsi"/>
        </w:rPr>
        <w:t xml:space="preserve"> </w:t>
      </w:r>
      <w:r w:rsidRPr="0071602E">
        <w:rPr>
          <w:rFonts w:asciiTheme="minorHAnsi" w:hAnsiTheme="minorHAnsi"/>
          <w:w w:val="90"/>
        </w:rPr>
        <w:t>l’identificazione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dei</w:t>
      </w:r>
      <w:r w:rsidRPr="0071602E">
        <w:rPr>
          <w:rFonts w:asciiTheme="minorHAnsi" w:hAnsiTheme="minorHAnsi"/>
          <w:spacing w:val="-14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KPI</w:t>
      </w:r>
      <w:r w:rsidRPr="0071602E">
        <w:rPr>
          <w:rFonts w:asciiTheme="minorHAnsi" w:hAnsiTheme="minorHAnsi"/>
          <w:spacing w:val="-14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relativi</w:t>
      </w:r>
      <w:r w:rsidRPr="0071602E">
        <w:rPr>
          <w:rFonts w:asciiTheme="minorHAnsi" w:hAnsiTheme="minorHAnsi"/>
          <w:spacing w:val="-14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alle</w:t>
      </w:r>
      <w:r w:rsidRPr="0071602E">
        <w:rPr>
          <w:rFonts w:asciiTheme="minorHAnsi" w:hAnsiTheme="minorHAnsi"/>
          <w:spacing w:val="-13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aree</w:t>
      </w:r>
      <w:r w:rsidRPr="0071602E">
        <w:rPr>
          <w:rFonts w:asciiTheme="minorHAnsi" w:hAnsiTheme="minorHAnsi"/>
          <w:spacing w:val="-13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di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movimentazione</w:t>
      </w:r>
      <w:r w:rsidRPr="0071602E">
        <w:rPr>
          <w:rFonts w:asciiTheme="minorHAnsi" w:hAnsiTheme="minorHAnsi"/>
          <w:spacing w:val="-13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e</w:t>
      </w:r>
      <w:r w:rsidRPr="0071602E">
        <w:rPr>
          <w:rFonts w:asciiTheme="minorHAnsi" w:hAnsiTheme="minorHAnsi"/>
          <w:spacing w:val="-16"/>
          <w:w w:val="90"/>
        </w:rPr>
        <w:t xml:space="preserve"> </w:t>
      </w:r>
      <w:r w:rsidRPr="0071602E">
        <w:rPr>
          <w:rFonts w:asciiTheme="minorHAnsi" w:hAnsiTheme="minorHAnsi"/>
          <w:w w:val="90"/>
        </w:rPr>
        <w:t>trasporto.</w:t>
      </w:r>
    </w:p>
    <w:p w:rsidR="003D0DA2" w:rsidRPr="0071602E" w:rsidRDefault="003D0DA2" w:rsidP="0071602E">
      <w:pPr>
        <w:pStyle w:val="Corpotesto"/>
        <w:spacing w:before="4"/>
        <w:ind w:left="0"/>
        <w:jc w:val="both"/>
        <w:rPr>
          <w:rFonts w:asciiTheme="minorHAnsi" w:hAnsiTheme="minorHAnsi"/>
        </w:rPr>
      </w:pPr>
    </w:p>
    <w:p w:rsidR="003D0DA2" w:rsidRPr="0071602E" w:rsidRDefault="00FC2444">
      <w:pPr>
        <w:pStyle w:val="Corpotesto"/>
        <w:spacing w:line="252" w:lineRule="auto"/>
        <w:ind w:right="112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  <w:w w:val="95"/>
        </w:rPr>
        <w:t>Il</w:t>
      </w:r>
      <w:r w:rsidRPr="0071602E">
        <w:rPr>
          <w:rFonts w:asciiTheme="minorHAnsi" w:hAnsiTheme="minorHAnsi"/>
          <w:spacing w:val="-15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nostro</w:t>
      </w:r>
      <w:r w:rsidRPr="0071602E">
        <w:rPr>
          <w:rFonts w:asciiTheme="minorHAnsi" w:hAnsiTheme="minorHAnsi"/>
          <w:spacing w:val="-15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collega</w:t>
      </w:r>
      <w:r w:rsidRPr="0071602E">
        <w:rPr>
          <w:rFonts w:asciiTheme="minorHAnsi" w:hAnsiTheme="minorHAnsi"/>
          <w:spacing w:val="-1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ideale</w:t>
      </w:r>
      <w:r w:rsidRPr="0071602E">
        <w:rPr>
          <w:rFonts w:asciiTheme="minorHAnsi" w:hAnsiTheme="minorHAnsi"/>
          <w:spacing w:val="-1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ha</w:t>
      </w:r>
      <w:r w:rsidRPr="0071602E">
        <w:rPr>
          <w:rFonts w:asciiTheme="minorHAnsi" w:hAnsiTheme="minorHAnsi"/>
          <w:spacing w:val="-17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una</w:t>
      </w:r>
      <w:r w:rsidRPr="0071602E">
        <w:rPr>
          <w:rFonts w:asciiTheme="minorHAnsi" w:hAnsiTheme="minorHAnsi"/>
          <w:spacing w:val="-1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estrazione</w:t>
      </w:r>
      <w:r w:rsidRPr="0071602E">
        <w:rPr>
          <w:rFonts w:asciiTheme="minorHAnsi" w:hAnsiTheme="minorHAnsi"/>
          <w:spacing w:val="-15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accademica</w:t>
      </w:r>
      <w:r w:rsidRPr="0071602E">
        <w:rPr>
          <w:rFonts w:asciiTheme="minorHAnsi" w:hAnsiTheme="minorHAnsi"/>
          <w:spacing w:val="-1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Pr="0071602E">
        <w:rPr>
          <w:rFonts w:asciiTheme="minorHAnsi" w:hAnsiTheme="minorHAnsi"/>
          <w:spacing w:val="-1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tipo</w:t>
      </w:r>
      <w:r w:rsidRPr="0071602E">
        <w:rPr>
          <w:rFonts w:asciiTheme="minorHAnsi" w:hAnsiTheme="minorHAnsi"/>
          <w:spacing w:val="-1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ingegneristico,</w:t>
      </w:r>
      <w:r w:rsidRPr="0071602E">
        <w:rPr>
          <w:rFonts w:asciiTheme="minorHAnsi" w:hAnsiTheme="minorHAnsi"/>
          <w:spacing w:val="-1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ha</w:t>
      </w:r>
      <w:r w:rsidRPr="0071602E">
        <w:rPr>
          <w:rFonts w:asciiTheme="minorHAnsi" w:hAnsiTheme="minorHAnsi"/>
          <w:spacing w:val="-1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maturato</w:t>
      </w:r>
      <w:r w:rsidRPr="0071602E">
        <w:rPr>
          <w:rFonts w:asciiTheme="minorHAnsi" w:hAnsiTheme="minorHAnsi"/>
          <w:spacing w:val="-1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una</w:t>
      </w:r>
      <w:r w:rsidRPr="0071602E">
        <w:rPr>
          <w:rFonts w:asciiTheme="minorHAnsi" w:hAnsiTheme="minorHAnsi"/>
          <w:spacing w:val="-1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esperienza analoga</w:t>
      </w:r>
      <w:r w:rsidRPr="0071602E">
        <w:rPr>
          <w:rFonts w:asciiTheme="minorHAnsi" w:hAnsiTheme="minorHAnsi"/>
          <w:spacing w:val="-23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nel</w:t>
      </w:r>
      <w:r w:rsidRPr="0071602E">
        <w:rPr>
          <w:rFonts w:asciiTheme="minorHAnsi" w:hAnsiTheme="minorHAnsi"/>
          <w:spacing w:val="-2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settore</w:t>
      </w:r>
      <w:r w:rsidRPr="0071602E">
        <w:rPr>
          <w:rFonts w:asciiTheme="minorHAnsi" w:hAnsiTheme="minorHAnsi"/>
          <w:spacing w:val="-22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Pr="0071602E">
        <w:rPr>
          <w:rFonts w:asciiTheme="minorHAnsi" w:hAnsiTheme="minorHAnsi"/>
          <w:spacing w:val="-2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2-3</w:t>
      </w:r>
      <w:r w:rsidRPr="0071602E">
        <w:rPr>
          <w:rFonts w:asciiTheme="minorHAnsi" w:hAnsiTheme="minorHAnsi"/>
          <w:spacing w:val="-26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anni,</w:t>
      </w:r>
      <w:r w:rsidRPr="0071602E">
        <w:rPr>
          <w:rFonts w:asciiTheme="minorHAnsi" w:hAnsiTheme="minorHAnsi"/>
          <w:spacing w:val="-23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conosce</w:t>
      </w:r>
      <w:r w:rsidRPr="0071602E">
        <w:rPr>
          <w:rFonts w:asciiTheme="minorHAnsi" w:hAnsiTheme="minorHAnsi"/>
          <w:spacing w:val="-2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in</w:t>
      </w:r>
      <w:r w:rsidRPr="0071602E">
        <w:rPr>
          <w:rFonts w:asciiTheme="minorHAnsi" w:hAnsiTheme="minorHAnsi"/>
          <w:spacing w:val="-2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modo</w:t>
      </w:r>
      <w:r w:rsidRPr="0071602E">
        <w:rPr>
          <w:rFonts w:asciiTheme="minorHAnsi" w:hAnsiTheme="minorHAnsi"/>
          <w:spacing w:val="-22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avanzato</w:t>
      </w:r>
      <w:r w:rsidRPr="0071602E">
        <w:rPr>
          <w:rFonts w:asciiTheme="minorHAnsi" w:hAnsiTheme="minorHAnsi"/>
          <w:spacing w:val="-23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gli</w:t>
      </w:r>
      <w:r w:rsidRPr="0071602E">
        <w:rPr>
          <w:rFonts w:asciiTheme="minorHAnsi" w:hAnsiTheme="minorHAnsi"/>
          <w:spacing w:val="-22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applicativi</w:t>
      </w:r>
      <w:r w:rsidRPr="0071602E">
        <w:rPr>
          <w:rFonts w:asciiTheme="minorHAnsi" w:hAnsiTheme="minorHAnsi"/>
          <w:spacing w:val="-23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della</w:t>
      </w:r>
      <w:r w:rsidRPr="0071602E">
        <w:rPr>
          <w:rFonts w:asciiTheme="minorHAnsi" w:hAnsiTheme="minorHAnsi"/>
          <w:spacing w:val="-23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suite</w:t>
      </w:r>
      <w:r w:rsidRPr="0071602E">
        <w:rPr>
          <w:rFonts w:asciiTheme="minorHAnsi" w:hAnsiTheme="minorHAnsi"/>
          <w:spacing w:val="-22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Pr="0071602E">
        <w:rPr>
          <w:rFonts w:asciiTheme="minorHAnsi" w:hAnsiTheme="minorHAnsi"/>
          <w:spacing w:val="-23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Office,</w:t>
      </w:r>
      <w:r w:rsidRPr="0071602E">
        <w:rPr>
          <w:rFonts w:asciiTheme="minorHAnsi" w:hAnsiTheme="minorHAnsi"/>
          <w:spacing w:val="-24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in</w:t>
      </w:r>
      <w:r w:rsidRPr="0071602E">
        <w:rPr>
          <w:rFonts w:asciiTheme="minorHAnsi" w:hAnsiTheme="minorHAnsi"/>
          <w:spacing w:val="-23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 xml:space="preserve">particolar </w:t>
      </w:r>
      <w:r w:rsidRPr="0071602E">
        <w:rPr>
          <w:rFonts w:asciiTheme="minorHAnsi" w:hAnsiTheme="minorHAnsi"/>
        </w:rPr>
        <w:t>modo</w:t>
      </w:r>
      <w:r w:rsidRPr="0071602E">
        <w:rPr>
          <w:rFonts w:asciiTheme="minorHAnsi" w:hAnsiTheme="minorHAnsi"/>
          <w:spacing w:val="-23"/>
        </w:rPr>
        <w:t xml:space="preserve"> </w:t>
      </w:r>
      <w:r w:rsidRPr="0071602E">
        <w:rPr>
          <w:rFonts w:asciiTheme="minorHAnsi" w:hAnsiTheme="minorHAnsi"/>
        </w:rPr>
        <w:t>Excel</w:t>
      </w:r>
      <w:r w:rsidRPr="0071602E">
        <w:rPr>
          <w:rFonts w:asciiTheme="minorHAnsi" w:hAnsiTheme="minorHAnsi"/>
          <w:spacing w:val="-27"/>
        </w:rPr>
        <w:t xml:space="preserve"> </w:t>
      </w:r>
      <w:r w:rsidRPr="0071602E">
        <w:rPr>
          <w:rFonts w:asciiTheme="minorHAnsi" w:hAnsiTheme="minorHAnsi"/>
        </w:rPr>
        <w:t>ed</w:t>
      </w:r>
      <w:r w:rsidRPr="0071602E">
        <w:rPr>
          <w:rFonts w:asciiTheme="minorHAnsi" w:hAnsiTheme="minorHAnsi"/>
          <w:spacing w:val="-24"/>
        </w:rPr>
        <w:t xml:space="preserve"> </w:t>
      </w:r>
      <w:r w:rsidRPr="0071602E">
        <w:rPr>
          <w:rFonts w:asciiTheme="minorHAnsi" w:hAnsiTheme="minorHAnsi"/>
        </w:rPr>
        <w:t>Access</w:t>
      </w:r>
      <w:r w:rsidRPr="0071602E">
        <w:rPr>
          <w:rFonts w:asciiTheme="minorHAnsi" w:hAnsiTheme="minorHAnsi"/>
          <w:spacing w:val="-26"/>
        </w:rPr>
        <w:t xml:space="preserve"> </w:t>
      </w:r>
      <w:r w:rsidRPr="0071602E">
        <w:rPr>
          <w:rFonts w:asciiTheme="minorHAnsi" w:hAnsiTheme="minorHAnsi"/>
        </w:rPr>
        <w:t>ed</w:t>
      </w:r>
      <w:r w:rsidRPr="0071602E">
        <w:rPr>
          <w:rFonts w:asciiTheme="minorHAnsi" w:hAnsiTheme="minorHAnsi"/>
          <w:spacing w:val="-24"/>
        </w:rPr>
        <w:t xml:space="preserve"> </w:t>
      </w:r>
      <w:r w:rsidRPr="0071602E">
        <w:rPr>
          <w:rFonts w:asciiTheme="minorHAnsi" w:hAnsiTheme="minorHAnsi"/>
        </w:rPr>
        <w:t>ha</w:t>
      </w:r>
      <w:r w:rsidRPr="0071602E">
        <w:rPr>
          <w:rFonts w:asciiTheme="minorHAnsi" w:hAnsiTheme="minorHAnsi"/>
          <w:spacing w:val="-24"/>
        </w:rPr>
        <w:t xml:space="preserve"> </w:t>
      </w:r>
      <w:r w:rsidRPr="0071602E">
        <w:rPr>
          <w:rFonts w:asciiTheme="minorHAnsi" w:hAnsiTheme="minorHAnsi"/>
        </w:rPr>
        <w:t>una</w:t>
      </w:r>
      <w:r w:rsidRPr="0071602E">
        <w:rPr>
          <w:rFonts w:asciiTheme="minorHAnsi" w:hAnsiTheme="minorHAnsi"/>
          <w:spacing w:val="-23"/>
        </w:rPr>
        <w:t xml:space="preserve"> </w:t>
      </w:r>
      <w:r w:rsidRPr="0071602E">
        <w:rPr>
          <w:rFonts w:asciiTheme="minorHAnsi" w:hAnsiTheme="minorHAnsi"/>
        </w:rPr>
        <w:t>buona</w:t>
      </w:r>
      <w:r w:rsidRPr="0071602E">
        <w:rPr>
          <w:rFonts w:asciiTheme="minorHAnsi" w:hAnsiTheme="minorHAnsi"/>
          <w:spacing w:val="-24"/>
        </w:rPr>
        <w:t xml:space="preserve"> </w:t>
      </w:r>
      <w:r w:rsidRPr="0071602E">
        <w:rPr>
          <w:rFonts w:asciiTheme="minorHAnsi" w:hAnsiTheme="minorHAnsi"/>
        </w:rPr>
        <w:t>conoscenza</w:t>
      </w:r>
      <w:r w:rsidRPr="0071602E">
        <w:rPr>
          <w:rFonts w:asciiTheme="minorHAnsi" w:hAnsiTheme="minorHAnsi"/>
          <w:spacing w:val="-24"/>
        </w:rPr>
        <w:t xml:space="preserve"> </w:t>
      </w:r>
      <w:r w:rsidRPr="0071602E">
        <w:rPr>
          <w:rFonts w:asciiTheme="minorHAnsi" w:hAnsiTheme="minorHAnsi"/>
        </w:rPr>
        <w:t>della</w:t>
      </w:r>
      <w:r w:rsidRPr="0071602E">
        <w:rPr>
          <w:rFonts w:asciiTheme="minorHAnsi" w:hAnsiTheme="minorHAnsi"/>
          <w:spacing w:val="-24"/>
        </w:rPr>
        <w:t xml:space="preserve"> </w:t>
      </w:r>
      <w:r w:rsidRPr="0071602E">
        <w:rPr>
          <w:rFonts w:asciiTheme="minorHAnsi" w:hAnsiTheme="minorHAnsi"/>
        </w:rPr>
        <w:t>lingua</w:t>
      </w:r>
      <w:r w:rsidRPr="0071602E">
        <w:rPr>
          <w:rFonts w:asciiTheme="minorHAnsi" w:hAnsiTheme="minorHAnsi"/>
          <w:spacing w:val="-23"/>
        </w:rPr>
        <w:t xml:space="preserve"> </w:t>
      </w:r>
      <w:r w:rsidRPr="0071602E">
        <w:rPr>
          <w:rFonts w:asciiTheme="minorHAnsi" w:hAnsiTheme="minorHAnsi"/>
        </w:rPr>
        <w:t>inglese.</w:t>
      </w:r>
    </w:p>
    <w:p w:rsidR="003D0DA2" w:rsidRPr="0071602E" w:rsidRDefault="003D0DA2">
      <w:pPr>
        <w:pStyle w:val="Corpotesto"/>
        <w:spacing w:before="1"/>
        <w:ind w:left="0"/>
        <w:rPr>
          <w:rFonts w:asciiTheme="minorHAnsi" w:hAnsiTheme="minorHAnsi"/>
        </w:rPr>
      </w:pPr>
    </w:p>
    <w:p w:rsidR="003D0DA2" w:rsidRPr="0071602E" w:rsidRDefault="00FC2444">
      <w:pPr>
        <w:pStyle w:val="Corpotesto"/>
        <w:spacing w:line="252" w:lineRule="auto"/>
        <w:ind w:right="112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  <w:w w:val="95"/>
        </w:rPr>
        <w:t>Completano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il</w:t>
      </w:r>
      <w:r w:rsidRPr="0071602E">
        <w:rPr>
          <w:rFonts w:asciiTheme="minorHAnsi" w:hAnsiTheme="minorHAnsi"/>
          <w:spacing w:val="-21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profilo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doti</w:t>
      </w:r>
      <w:r w:rsidRPr="0071602E">
        <w:rPr>
          <w:rFonts w:asciiTheme="minorHAnsi" w:hAnsiTheme="minorHAnsi"/>
          <w:spacing w:val="-21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di</w:t>
      </w:r>
      <w:r w:rsidRPr="0071602E">
        <w:rPr>
          <w:rFonts w:asciiTheme="minorHAnsi" w:hAnsiTheme="minorHAnsi"/>
          <w:spacing w:val="-21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leadership,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naturale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propensione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ai</w:t>
      </w:r>
      <w:r w:rsidRPr="0071602E">
        <w:rPr>
          <w:rFonts w:asciiTheme="minorHAnsi" w:hAnsiTheme="minorHAnsi"/>
          <w:spacing w:val="-21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rapporti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interpersonali,</w:t>
      </w:r>
      <w:r w:rsidRPr="0071602E">
        <w:rPr>
          <w:rFonts w:asciiTheme="minorHAnsi" w:hAnsiTheme="minorHAnsi"/>
          <w:spacing w:val="-22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>ottime</w:t>
      </w:r>
      <w:r w:rsidRPr="0071602E">
        <w:rPr>
          <w:rFonts w:asciiTheme="minorHAnsi" w:hAnsiTheme="minorHAnsi"/>
          <w:spacing w:val="-20"/>
          <w:w w:val="95"/>
        </w:rPr>
        <w:t xml:space="preserve"> </w:t>
      </w:r>
      <w:r w:rsidRPr="0071602E">
        <w:rPr>
          <w:rFonts w:asciiTheme="minorHAnsi" w:hAnsiTheme="minorHAnsi"/>
          <w:w w:val="95"/>
        </w:rPr>
        <w:t xml:space="preserve">capacità </w:t>
      </w:r>
      <w:r w:rsidRPr="0071602E">
        <w:rPr>
          <w:rFonts w:asciiTheme="minorHAnsi" w:hAnsiTheme="minorHAnsi"/>
        </w:rPr>
        <w:t>organizzative</w:t>
      </w:r>
      <w:r w:rsidRPr="0071602E">
        <w:rPr>
          <w:rFonts w:asciiTheme="minorHAnsi" w:hAnsiTheme="minorHAnsi"/>
          <w:spacing w:val="-24"/>
        </w:rPr>
        <w:t xml:space="preserve"> </w:t>
      </w:r>
      <w:r w:rsidRPr="0071602E">
        <w:rPr>
          <w:rFonts w:asciiTheme="minorHAnsi" w:hAnsiTheme="minorHAnsi"/>
        </w:rPr>
        <w:t>e</w:t>
      </w:r>
      <w:r w:rsidRPr="0071602E">
        <w:rPr>
          <w:rFonts w:asciiTheme="minorHAnsi" w:hAnsiTheme="minorHAnsi"/>
          <w:spacing w:val="-20"/>
        </w:rPr>
        <w:t xml:space="preserve"> </w:t>
      </w:r>
      <w:r w:rsidRPr="0071602E">
        <w:rPr>
          <w:rFonts w:asciiTheme="minorHAnsi" w:hAnsiTheme="minorHAnsi"/>
        </w:rPr>
        <w:t>spiccata</w:t>
      </w:r>
      <w:r w:rsidRPr="0071602E">
        <w:rPr>
          <w:rFonts w:asciiTheme="minorHAnsi" w:hAnsiTheme="minorHAnsi"/>
          <w:spacing w:val="-23"/>
        </w:rPr>
        <w:t xml:space="preserve"> </w:t>
      </w:r>
      <w:r w:rsidRPr="0071602E">
        <w:rPr>
          <w:rFonts w:asciiTheme="minorHAnsi" w:hAnsiTheme="minorHAnsi"/>
        </w:rPr>
        <w:t>tendenza</w:t>
      </w:r>
      <w:r w:rsidRPr="0071602E">
        <w:rPr>
          <w:rFonts w:asciiTheme="minorHAnsi" w:hAnsiTheme="minorHAnsi"/>
          <w:spacing w:val="-21"/>
        </w:rPr>
        <w:t xml:space="preserve"> </w:t>
      </w:r>
      <w:r w:rsidRPr="0071602E">
        <w:rPr>
          <w:rFonts w:asciiTheme="minorHAnsi" w:hAnsiTheme="minorHAnsi"/>
        </w:rPr>
        <w:t>al</w:t>
      </w:r>
      <w:r w:rsidRPr="0071602E">
        <w:rPr>
          <w:rFonts w:asciiTheme="minorHAnsi" w:hAnsiTheme="minorHAnsi"/>
          <w:spacing w:val="-22"/>
        </w:rPr>
        <w:t xml:space="preserve"> </w:t>
      </w:r>
      <w:r w:rsidRPr="0071602E">
        <w:rPr>
          <w:rFonts w:asciiTheme="minorHAnsi" w:hAnsiTheme="minorHAnsi"/>
        </w:rPr>
        <w:t>problem</w:t>
      </w:r>
      <w:r w:rsidRPr="0071602E">
        <w:rPr>
          <w:rFonts w:asciiTheme="minorHAnsi" w:hAnsiTheme="minorHAnsi"/>
          <w:spacing w:val="-20"/>
        </w:rPr>
        <w:t xml:space="preserve"> </w:t>
      </w:r>
      <w:r w:rsidRPr="0071602E">
        <w:rPr>
          <w:rFonts w:asciiTheme="minorHAnsi" w:hAnsiTheme="minorHAnsi"/>
        </w:rPr>
        <w:t>solving.</w:t>
      </w:r>
    </w:p>
    <w:p w:rsidR="003D0DA2" w:rsidRPr="0071602E" w:rsidRDefault="003D0DA2">
      <w:pPr>
        <w:pStyle w:val="Corpotesto"/>
        <w:spacing w:before="3"/>
        <w:ind w:left="0"/>
        <w:rPr>
          <w:rFonts w:asciiTheme="minorHAnsi" w:hAnsiTheme="minorHAnsi"/>
        </w:rPr>
      </w:pPr>
    </w:p>
    <w:p w:rsidR="003D0DA2" w:rsidRPr="0071602E" w:rsidRDefault="00FC2444">
      <w:pPr>
        <w:pStyle w:val="Corpotesto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</w:rPr>
        <w:t>Si prevede un iniziale inserimento tramite tirocinio, con successive possibilità di inserimento.</w:t>
      </w:r>
    </w:p>
    <w:p w:rsidR="003D0DA2" w:rsidRPr="0071602E" w:rsidRDefault="003D0DA2">
      <w:pPr>
        <w:pStyle w:val="Corpotesto"/>
        <w:spacing w:before="3"/>
        <w:ind w:left="0"/>
        <w:rPr>
          <w:rFonts w:asciiTheme="minorHAnsi" w:hAnsiTheme="minorHAnsi"/>
        </w:rPr>
      </w:pPr>
    </w:p>
    <w:p w:rsidR="003D0DA2" w:rsidRPr="0071602E" w:rsidRDefault="00FC2444">
      <w:pPr>
        <w:pStyle w:val="Corpotesto"/>
        <w:spacing w:before="1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</w:rPr>
        <w:t>Le</w:t>
      </w:r>
      <w:r w:rsidRPr="0071602E">
        <w:rPr>
          <w:rFonts w:asciiTheme="minorHAnsi" w:hAnsiTheme="minorHAnsi"/>
          <w:spacing w:val="-18"/>
        </w:rPr>
        <w:t xml:space="preserve"> </w:t>
      </w:r>
      <w:r w:rsidRPr="0071602E">
        <w:rPr>
          <w:rFonts w:asciiTheme="minorHAnsi" w:hAnsiTheme="minorHAnsi"/>
        </w:rPr>
        <w:t>candidature</w:t>
      </w:r>
      <w:r w:rsidRPr="0071602E">
        <w:rPr>
          <w:rFonts w:asciiTheme="minorHAnsi" w:hAnsiTheme="minorHAnsi"/>
          <w:spacing w:val="-15"/>
        </w:rPr>
        <w:t xml:space="preserve"> </w:t>
      </w:r>
      <w:r w:rsidRPr="0071602E">
        <w:rPr>
          <w:rFonts w:asciiTheme="minorHAnsi" w:hAnsiTheme="minorHAnsi"/>
        </w:rPr>
        <w:t>possono</w:t>
      </w:r>
      <w:r w:rsidRPr="0071602E">
        <w:rPr>
          <w:rFonts w:asciiTheme="minorHAnsi" w:hAnsiTheme="minorHAnsi"/>
          <w:spacing w:val="-18"/>
        </w:rPr>
        <w:t xml:space="preserve"> </w:t>
      </w:r>
      <w:r w:rsidRPr="0071602E">
        <w:rPr>
          <w:rFonts w:asciiTheme="minorHAnsi" w:hAnsiTheme="minorHAnsi"/>
        </w:rPr>
        <w:t>essere</w:t>
      </w:r>
      <w:r w:rsidRPr="0071602E">
        <w:rPr>
          <w:rFonts w:asciiTheme="minorHAnsi" w:hAnsiTheme="minorHAnsi"/>
          <w:spacing w:val="-17"/>
        </w:rPr>
        <w:t xml:space="preserve"> </w:t>
      </w:r>
      <w:r w:rsidRPr="0071602E">
        <w:rPr>
          <w:rFonts w:asciiTheme="minorHAnsi" w:hAnsiTheme="minorHAnsi"/>
        </w:rPr>
        <w:t>inoltrate</w:t>
      </w:r>
      <w:r w:rsidRPr="0071602E">
        <w:rPr>
          <w:rFonts w:asciiTheme="minorHAnsi" w:hAnsiTheme="minorHAnsi"/>
          <w:spacing w:val="-16"/>
        </w:rPr>
        <w:t xml:space="preserve"> </w:t>
      </w:r>
      <w:r w:rsidRPr="0071602E">
        <w:rPr>
          <w:rFonts w:asciiTheme="minorHAnsi" w:hAnsiTheme="minorHAnsi"/>
        </w:rPr>
        <w:t>a</w:t>
      </w:r>
      <w:r w:rsidRPr="0071602E">
        <w:rPr>
          <w:rFonts w:asciiTheme="minorHAnsi" w:hAnsiTheme="minorHAnsi"/>
          <w:spacing w:val="-17"/>
        </w:rPr>
        <w:t xml:space="preserve"> </w:t>
      </w:r>
      <w:hyperlink r:id="rId4">
        <w:r w:rsidRPr="0071602E">
          <w:rPr>
            <w:rFonts w:asciiTheme="minorHAnsi" w:hAnsiTheme="minorHAnsi"/>
          </w:rPr>
          <w:t>s.gadaleta@primadonna.it,</w:t>
        </w:r>
      </w:hyperlink>
      <w:r w:rsidRPr="0071602E">
        <w:rPr>
          <w:rFonts w:asciiTheme="minorHAnsi" w:hAnsiTheme="minorHAnsi"/>
          <w:spacing w:val="-17"/>
        </w:rPr>
        <w:t xml:space="preserve"> </w:t>
      </w:r>
      <w:r w:rsidRPr="0071602E">
        <w:rPr>
          <w:rFonts w:asciiTheme="minorHAnsi" w:hAnsiTheme="minorHAnsi"/>
        </w:rPr>
        <w:t>specificando</w:t>
      </w:r>
      <w:r w:rsidRPr="0071602E">
        <w:rPr>
          <w:rFonts w:asciiTheme="minorHAnsi" w:hAnsiTheme="minorHAnsi"/>
          <w:spacing w:val="-16"/>
        </w:rPr>
        <w:t xml:space="preserve"> </w:t>
      </w:r>
      <w:r w:rsidRPr="0071602E">
        <w:rPr>
          <w:rFonts w:asciiTheme="minorHAnsi" w:hAnsiTheme="minorHAnsi"/>
        </w:rPr>
        <w:t>in</w:t>
      </w:r>
      <w:r w:rsidRPr="0071602E">
        <w:rPr>
          <w:rFonts w:asciiTheme="minorHAnsi" w:hAnsiTheme="minorHAnsi"/>
          <w:spacing w:val="-18"/>
        </w:rPr>
        <w:t xml:space="preserve"> </w:t>
      </w:r>
      <w:r w:rsidRPr="0071602E">
        <w:rPr>
          <w:rFonts w:asciiTheme="minorHAnsi" w:hAnsiTheme="minorHAnsi"/>
        </w:rPr>
        <w:t>oggetto:</w:t>
      </w:r>
      <w:r w:rsidRPr="0071602E">
        <w:rPr>
          <w:rFonts w:asciiTheme="minorHAnsi" w:hAnsiTheme="minorHAnsi"/>
          <w:spacing w:val="-17"/>
        </w:rPr>
        <w:t xml:space="preserve"> </w:t>
      </w:r>
      <w:r w:rsidRPr="0071602E">
        <w:rPr>
          <w:rFonts w:asciiTheme="minorHAnsi" w:hAnsiTheme="minorHAnsi"/>
        </w:rPr>
        <w:t>“RIF.</w:t>
      </w:r>
    </w:p>
    <w:p w:rsidR="0071602E" w:rsidRPr="0071602E" w:rsidRDefault="0071602E" w:rsidP="0071602E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="00FC2444" w:rsidRPr="0071602E">
        <w:rPr>
          <w:rFonts w:asciiTheme="minorHAnsi" w:hAnsiTheme="minorHAnsi"/>
          <w:sz w:val="22"/>
          <w:szCs w:val="22"/>
        </w:rPr>
        <w:t>DISTRIBUTION SPECIALIST_</w:t>
      </w:r>
      <w:r w:rsidRPr="0071602E">
        <w:rPr>
          <w:rFonts w:asciiTheme="minorHAnsi" w:hAnsiTheme="minorHAnsi"/>
          <w:sz w:val="22"/>
          <w:szCs w:val="22"/>
        </w:rPr>
        <w:t>contatto Politecnico di Bari” entro il 23 settembre</w:t>
      </w:r>
      <w:r w:rsidR="00F37C8D">
        <w:rPr>
          <w:rFonts w:asciiTheme="minorHAnsi" w:hAnsiTheme="minorHAnsi"/>
          <w:sz w:val="22"/>
          <w:szCs w:val="22"/>
        </w:rPr>
        <w:t xml:space="preserve"> 2018</w:t>
      </w:r>
      <w:bookmarkStart w:id="0" w:name="_GoBack"/>
      <w:bookmarkEnd w:id="0"/>
    </w:p>
    <w:p w:rsidR="0071602E" w:rsidRPr="0071602E" w:rsidRDefault="0071602E" w:rsidP="0071602E">
      <w:pPr>
        <w:pStyle w:val="Corpotesto"/>
        <w:spacing w:before="4"/>
        <w:ind w:left="0"/>
        <w:rPr>
          <w:rFonts w:asciiTheme="minorHAnsi" w:hAnsiTheme="minorHAnsi"/>
        </w:rPr>
      </w:pPr>
    </w:p>
    <w:p w:rsidR="003D0DA2" w:rsidRPr="0071602E" w:rsidRDefault="003D0DA2">
      <w:pPr>
        <w:pStyle w:val="Corpotesto"/>
        <w:spacing w:before="13"/>
        <w:jc w:val="both"/>
        <w:rPr>
          <w:rFonts w:asciiTheme="minorHAnsi" w:hAnsiTheme="minorHAnsi"/>
        </w:rPr>
      </w:pPr>
    </w:p>
    <w:p w:rsidR="003D0DA2" w:rsidRPr="0071602E" w:rsidRDefault="00FC2444">
      <w:pPr>
        <w:ind w:left="112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  <w:b/>
        </w:rPr>
        <w:t xml:space="preserve">Sede di lavoro: </w:t>
      </w:r>
      <w:r w:rsidRPr="0071602E">
        <w:rPr>
          <w:rFonts w:asciiTheme="minorHAnsi" w:hAnsiTheme="minorHAnsi"/>
        </w:rPr>
        <w:t>Bitonto (BA).</w:t>
      </w:r>
    </w:p>
    <w:p w:rsidR="003D0DA2" w:rsidRPr="0071602E" w:rsidRDefault="003D0DA2">
      <w:pPr>
        <w:pStyle w:val="Corpotesto"/>
        <w:spacing w:before="3"/>
        <w:ind w:left="0"/>
        <w:rPr>
          <w:rFonts w:asciiTheme="minorHAnsi" w:hAnsiTheme="minorHAnsi"/>
        </w:rPr>
      </w:pPr>
    </w:p>
    <w:p w:rsidR="003D0DA2" w:rsidRPr="0071602E" w:rsidRDefault="00FC2444">
      <w:pPr>
        <w:ind w:left="112"/>
        <w:jc w:val="both"/>
        <w:rPr>
          <w:rFonts w:asciiTheme="minorHAnsi" w:hAnsiTheme="minorHAnsi"/>
        </w:rPr>
      </w:pPr>
      <w:r w:rsidRPr="0071602E">
        <w:rPr>
          <w:rFonts w:asciiTheme="minorHAnsi" w:hAnsiTheme="minorHAnsi"/>
        </w:rPr>
        <w:t>Il presente annuncio è rivolto ad entrambi i sessi, ai sensi delle leggi 903/77 e 125/91.</w:t>
      </w:r>
    </w:p>
    <w:sectPr w:rsidR="003D0DA2" w:rsidRPr="0071602E">
      <w:type w:val="continuous"/>
      <w:pgSz w:w="11910" w:h="16840"/>
      <w:pgMar w:top="1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A2"/>
    <w:rsid w:val="003D0DA2"/>
    <w:rsid w:val="0071602E"/>
    <w:rsid w:val="00F37C8D"/>
    <w:rsid w:val="00FC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D06E"/>
  <w15:docId w15:val="{8F988AB7-915C-460C-B270-62DF9183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71602E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2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.gadaleta@primadonn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Gadaleta</dc:creator>
  <cp:lastModifiedBy>AMM-P0363</cp:lastModifiedBy>
  <cp:revision>5</cp:revision>
  <dcterms:created xsi:type="dcterms:W3CDTF">2018-09-06T11:08:00Z</dcterms:created>
  <dcterms:modified xsi:type="dcterms:W3CDTF">2018-09-06T11:20:00Z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2018-09-06T00:00:00Z</vt:filetime>
  </property>
</Properties>
</file>