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CD" w:rsidRDefault="00C67DCD" w:rsidP="008C7F00">
      <w:pPr>
        <w:jc w:val="center"/>
      </w:pPr>
    </w:p>
    <w:p w:rsidR="004C2C6C" w:rsidRDefault="004C2C6C" w:rsidP="004C2C6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 wp14:anchorId="4721FFB4" wp14:editId="7E5B727B">
            <wp:extent cx="4029300" cy="1152525"/>
            <wp:effectExtent l="0" t="0" r="0" b="0"/>
            <wp:docPr id="1" name="Immagine 1" descr="C:\Users\Valeria Iorio\Pictures\edilportale_nopay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a Iorio\Pictures\edilportale_nopayof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23" cy="11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E9" w:rsidRPr="00BB4721" w:rsidRDefault="00822092" w:rsidP="008C7F00">
      <w:pPr>
        <w:jc w:val="center"/>
        <w:rPr>
          <w:rFonts w:cstheme="minorHAnsi"/>
          <w:sz w:val="32"/>
          <w:szCs w:val="32"/>
        </w:rPr>
      </w:pPr>
      <w:r w:rsidRPr="00BB4721">
        <w:rPr>
          <w:rFonts w:cstheme="minorHAnsi"/>
          <w:sz w:val="32"/>
          <w:szCs w:val="32"/>
        </w:rPr>
        <w:t>In collaborazione con l’Ufficio Placement del POLITECNICO DI BARI</w:t>
      </w:r>
      <w:r w:rsidR="004C2C6C" w:rsidRPr="00BB4721">
        <w:rPr>
          <w:rFonts w:cstheme="minorHAnsi"/>
          <w:sz w:val="32"/>
          <w:szCs w:val="32"/>
        </w:rPr>
        <w:t xml:space="preserve"> </w:t>
      </w:r>
    </w:p>
    <w:p w:rsidR="004C2C6C" w:rsidRDefault="004C2C6C" w:rsidP="004C2C6C">
      <w:pPr>
        <w:spacing w:afterLines="20" w:after="48" w:line="0" w:lineRule="atLeast"/>
        <w:jc w:val="center"/>
        <w:rPr>
          <w:rFonts w:cstheme="minorHAnsi"/>
          <w:b/>
          <w:sz w:val="48"/>
          <w:szCs w:val="48"/>
        </w:rPr>
      </w:pPr>
    </w:p>
    <w:p w:rsidR="009A0797" w:rsidRPr="002F48EB" w:rsidRDefault="009A0797" w:rsidP="004C2C6C">
      <w:pPr>
        <w:spacing w:afterLines="20" w:after="48" w:line="0" w:lineRule="atLeast"/>
        <w:jc w:val="center"/>
        <w:rPr>
          <w:rFonts w:cstheme="minorHAnsi"/>
          <w:b/>
          <w:sz w:val="48"/>
          <w:szCs w:val="48"/>
        </w:rPr>
      </w:pPr>
      <w:r w:rsidRPr="002F48EB">
        <w:rPr>
          <w:rFonts w:cstheme="minorHAnsi"/>
          <w:b/>
          <w:sz w:val="48"/>
          <w:szCs w:val="48"/>
        </w:rPr>
        <w:t>RECRUITING DAY</w:t>
      </w:r>
    </w:p>
    <w:p w:rsidR="009A0797" w:rsidRPr="004C2C6C" w:rsidRDefault="009A0797" w:rsidP="004C2C6C">
      <w:pPr>
        <w:spacing w:afterLines="20" w:after="48" w:line="0" w:lineRule="atLeast"/>
        <w:jc w:val="center"/>
        <w:rPr>
          <w:rFonts w:cstheme="minorHAnsi"/>
          <w:b/>
          <w:sz w:val="44"/>
          <w:szCs w:val="44"/>
        </w:rPr>
      </w:pPr>
      <w:r w:rsidRPr="004C2C6C">
        <w:rPr>
          <w:rFonts w:cstheme="minorHAnsi"/>
          <w:b/>
          <w:sz w:val="44"/>
          <w:szCs w:val="44"/>
        </w:rPr>
        <w:t>per laureandi e laureati in</w:t>
      </w:r>
    </w:p>
    <w:p w:rsidR="004C2C6C" w:rsidRDefault="004C2C6C" w:rsidP="004C2C6C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3B014F" w:rsidRPr="002F48EB" w:rsidRDefault="003B014F" w:rsidP="004C2C6C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2F48EB">
        <w:rPr>
          <w:rFonts w:cstheme="minorHAnsi"/>
          <w:b/>
          <w:sz w:val="40"/>
          <w:szCs w:val="40"/>
        </w:rPr>
        <w:t>Disegno Industriale</w:t>
      </w:r>
      <w:r w:rsidR="002F48EB">
        <w:rPr>
          <w:rFonts w:cstheme="minorHAnsi"/>
          <w:b/>
          <w:sz w:val="40"/>
          <w:szCs w:val="40"/>
        </w:rPr>
        <w:t xml:space="preserve">, </w:t>
      </w:r>
      <w:r w:rsidR="009A0797" w:rsidRPr="002F48EB">
        <w:rPr>
          <w:rFonts w:cstheme="minorHAnsi"/>
          <w:b/>
          <w:sz w:val="40"/>
          <w:szCs w:val="40"/>
        </w:rPr>
        <w:t>Ingegneria Edile</w:t>
      </w:r>
      <w:r w:rsidR="004C2C6C">
        <w:rPr>
          <w:rFonts w:cstheme="minorHAnsi"/>
          <w:b/>
          <w:sz w:val="40"/>
          <w:szCs w:val="40"/>
        </w:rPr>
        <w:t xml:space="preserve">, </w:t>
      </w:r>
      <w:r w:rsidRPr="002F48EB">
        <w:rPr>
          <w:rFonts w:cstheme="minorHAnsi"/>
          <w:b/>
          <w:sz w:val="40"/>
          <w:szCs w:val="40"/>
        </w:rPr>
        <w:t xml:space="preserve">Ingegneria dei Sistemi </w:t>
      </w:r>
      <w:proofErr w:type="gramStart"/>
      <w:r w:rsidRPr="002F48EB">
        <w:rPr>
          <w:rFonts w:cstheme="minorHAnsi"/>
          <w:b/>
          <w:sz w:val="40"/>
          <w:szCs w:val="40"/>
        </w:rPr>
        <w:t xml:space="preserve">edilizi </w:t>
      </w:r>
      <w:r w:rsidR="002F48EB">
        <w:rPr>
          <w:rFonts w:cstheme="minorHAnsi"/>
          <w:b/>
          <w:sz w:val="40"/>
          <w:szCs w:val="40"/>
        </w:rPr>
        <w:t>,</w:t>
      </w:r>
      <w:proofErr w:type="gramEnd"/>
      <w:r w:rsidR="002F48EB">
        <w:rPr>
          <w:rFonts w:cstheme="minorHAnsi"/>
          <w:b/>
          <w:sz w:val="40"/>
          <w:szCs w:val="40"/>
        </w:rPr>
        <w:t xml:space="preserve"> </w:t>
      </w:r>
      <w:r w:rsidRPr="002F48EB">
        <w:rPr>
          <w:rFonts w:cstheme="minorHAnsi"/>
          <w:b/>
          <w:sz w:val="40"/>
          <w:szCs w:val="40"/>
        </w:rPr>
        <w:t>Architettura</w:t>
      </w:r>
      <w:r w:rsidR="004C2C6C">
        <w:rPr>
          <w:rFonts w:cstheme="minorHAnsi"/>
          <w:b/>
          <w:sz w:val="40"/>
          <w:szCs w:val="40"/>
        </w:rPr>
        <w:t xml:space="preserve">, </w:t>
      </w:r>
      <w:r w:rsidRPr="002F48EB">
        <w:rPr>
          <w:rFonts w:cstheme="minorHAnsi"/>
          <w:b/>
          <w:sz w:val="40"/>
          <w:szCs w:val="40"/>
        </w:rPr>
        <w:t>Ingegneria Edile-Architettura</w:t>
      </w:r>
    </w:p>
    <w:p w:rsidR="009A0797" w:rsidRPr="002F48EB" w:rsidRDefault="00B3441E" w:rsidP="009A0797">
      <w:pPr>
        <w:pStyle w:val="Data"/>
        <w:jc w:val="center"/>
        <w:rPr>
          <w:rFonts w:cstheme="minorHAnsi"/>
          <w:color w:val="auto"/>
          <w:sz w:val="36"/>
          <w:szCs w:val="36"/>
        </w:rPr>
      </w:pPr>
      <w:sdt>
        <w:sdtPr>
          <w:rPr>
            <w:rFonts w:cstheme="minorHAnsi"/>
            <w:color w:val="auto"/>
            <w:sz w:val="36"/>
            <w:szCs w:val="36"/>
          </w:rPr>
          <w:id w:val="896172397"/>
          <w:placeholder>
            <w:docPart w:val="9B876323752E4588A45B2309E773643A"/>
          </w:placeholder>
          <w:date w:fullDate="2017-11-14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2F48EB">
            <w:rPr>
              <w:rFonts w:cstheme="minorHAnsi"/>
              <w:color w:val="auto"/>
              <w:sz w:val="36"/>
              <w:szCs w:val="36"/>
            </w:rPr>
            <w:t>14 novembre 2017</w:t>
          </w:r>
        </w:sdtContent>
      </w:sdt>
    </w:p>
    <w:p w:rsidR="009A0797" w:rsidRPr="002F48EB" w:rsidRDefault="009A0797" w:rsidP="007638E9">
      <w:pPr>
        <w:pStyle w:val="Posizione"/>
        <w:pBdr>
          <w:right w:val="dotted" w:sz="2" w:space="0" w:color="FFFFFF" w:themeColor="background1"/>
        </w:pBdr>
        <w:jc w:val="center"/>
        <w:rPr>
          <w:rFonts w:cstheme="minorHAnsi"/>
          <w:b/>
          <w:bCs/>
          <w:color w:val="auto"/>
          <w:sz w:val="40"/>
          <w:szCs w:val="40"/>
        </w:rPr>
      </w:pPr>
      <w:r w:rsidRPr="002F48EB">
        <w:rPr>
          <w:rFonts w:cstheme="minorHAnsi"/>
          <w:b/>
          <w:bCs/>
          <w:color w:val="auto"/>
          <w:sz w:val="40"/>
          <w:szCs w:val="40"/>
        </w:rPr>
        <w:t>Ore 10.30</w:t>
      </w:r>
    </w:p>
    <w:p w:rsidR="009A0797" w:rsidRPr="002F48EB" w:rsidRDefault="009A0797" w:rsidP="009A0797">
      <w:pPr>
        <w:pStyle w:val="Posizione"/>
        <w:pBdr>
          <w:right w:val="dotted" w:sz="2" w:space="0" w:color="FFFFFF" w:themeColor="background1"/>
        </w:pBdr>
        <w:jc w:val="center"/>
        <w:rPr>
          <w:rFonts w:cstheme="minorHAnsi"/>
          <w:color w:val="auto"/>
          <w:sz w:val="26"/>
          <w:szCs w:val="26"/>
        </w:rPr>
      </w:pPr>
      <w:r w:rsidRPr="002F48EB">
        <w:rPr>
          <w:rFonts w:cstheme="minorHAnsi"/>
          <w:color w:val="auto"/>
          <w:sz w:val="26"/>
          <w:szCs w:val="26"/>
        </w:rPr>
        <w:t>Aula Magna "</w:t>
      </w:r>
      <w:proofErr w:type="spellStart"/>
      <w:r w:rsidRPr="002F48EB">
        <w:rPr>
          <w:rFonts w:cstheme="minorHAnsi"/>
          <w:color w:val="auto"/>
          <w:sz w:val="26"/>
          <w:szCs w:val="26"/>
        </w:rPr>
        <w:t>Orabona</w:t>
      </w:r>
      <w:proofErr w:type="spellEnd"/>
      <w:r w:rsidRPr="002F48EB">
        <w:rPr>
          <w:rFonts w:cstheme="minorHAnsi"/>
          <w:color w:val="auto"/>
          <w:sz w:val="26"/>
          <w:szCs w:val="26"/>
        </w:rPr>
        <w:t>" del Politecnico di Bari</w:t>
      </w:r>
    </w:p>
    <w:p w:rsidR="009A0797" w:rsidRPr="002F48EB" w:rsidRDefault="009A0797" w:rsidP="009A0797">
      <w:pPr>
        <w:pStyle w:val="Posizione"/>
        <w:pBdr>
          <w:right w:val="dotted" w:sz="2" w:space="0" w:color="FFFFFF" w:themeColor="background1"/>
        </w:pBdr>
        <w:jc w:val="center"/>
        <w:rPr>
          <w:rFonts w:cstheme="minorHAnsi"/>
          <w:color w:val="auto"/>
          <w:sz w:val="26"/>
          <w:szCs w:val="26"/>
        </w:rPr>
      </w:pPr>
      <w:r w:rsidRPr="002F48EB">
        <w:rPr>
          <w:rFonts w:cstheme="minorHAnsi"/>
          <w:color w:val="auto"/>
          <w:sz w:val="26"/>
          <w:szCs w:val="26"/>
        </w:rPr>
        <w:t xml:space="preserve">Campus Universitario di Via </w:t>
      </w:r>
      <w:proofErr w:type="spellStart"/>
      <w:r w:rsidRPr="002F48EB">
        <w:rPr>
          <w:rFonts w:cstheme="minorHAnsi"/>
          <w:color w:val="auto"/>
          <w:sz w:val="26"/>
          <w:szCs w:val="26"/>
        </w:rPr>
        <w:t>Orabona</w:t>
      </w:r>
      <w:proofErr w:type="spellEnd"/>
      <w:r w:rsidRPr="002F48EB">
        <w:rPr>
          <w:rFonts w:cstheme="minorHAnsi"/>
          <w:color w:val="auto"/>
          <w:sz w:val="26"/>
          <w:szCs w:val="26"/>
        </w:rPr>
        <w:t xml:space="preserve"> n. 4 - Bari</w:t>
      </w:r>
    </w:p>
    <w:p w:rsidR="00C67DCD" w:rsidRPr="002F48EB" w:rsidRDefault="00C94888" w:rsidP="00C67DCD">
      <w:pPr>
        <w:jc w:val="center"/>
        <w:rPr>
          <w:rFonts w:cstheme="minorHAnsi"/>
          <w:b/>
          <w:i/>
          <w:sz w:val="32"/>
          <w:szCs w:val="32"/>
        </w:rPr>
      </w:pPr>
      <w:r w:rsidRPr="002F48EB">
        <w:rPr>
          <w:rFonts w:cstheme="minorHAnsi"/>
          <w:b/>
          <w:i/>
          <w:sz w:val="32"/>
          <w:szCs w:val="32"/>
        </w:rPr>
        <w:t xml:space="preserve">Ore </w:t>
      </w:r>
      <w:r w:rsidR="00882B7E" w:rsidRPr="002F48EB">
        <w:rPr>
          <w:rFonts w:cstheme="minorHAnsi"/>
          <w:b/>
          <w:i/>
          <w:sz w:val="32"/>
          <w:szCs w:val="32"/>
        </w:rPr>
        <w:t>10.30</w:t>
      </w:r>
      <w:r w:rsidRPr="002F48EB">
        <w:rPr>
          <w:rFonts w:cstheme="minorHAnsi"/>
          <w:b/>
          <w:i/>
          <w:sz w:val="32"/>
          <w:szCs w:val="32"/>
        </w:rPr>
        <w:t xml:space="preserve"> Saluti</w:t>
      </w:r>
    </w:p>
    <w:p w:rsidR="00C94888" w:rsidRPr="002F48EB" w:rsidRDefault="00C94888" w:rsidP="00C94888">
      <w:pPr>
        <w:pStyle w:val="Supportingpageheading"/>
        <w:jc w:val="center"/>
        <w:rPr>
          <w:rFonts w:asciiTheme="minorHAnsi" w:hAnsiTheme="minorHAnsi"/>
          <w:b/>
          <w:color w:val="auto"/>
          <w:sz w:val="28"/>
          <w:lang w:val="it-IT"/>
        </w:rPr>
      </w:pPr>
      <w:proofErr w:type="gramStart"/>
      <w:r w:rsidRPr="002F48EB">
        <w:rPr>
          <w:rFonts w:asciiTheme="minorHAnsi" w:hAnsiTheme="minorHAnsi"/>
          <w:b/>
          <w:color w:val="auto"/>
          <w:sz w:val="28"/>
          <w:lang w:val="it-IT"/>
        </w:rPr>
        <w:t>O</w:t>
      </w:r>
      <w:r w:rsidR="00882B7E" w:rsidRPr="002F48EB">
        <w:rPr>
          <w:rFonts w:asciiTheme="minorHAnsi" w:hAnsiTheme="minorHAnsi"/>
          <w:b/>
          <w:color w:val="auto"/>
          <w:sz w:val="28"/>
          <w:lang w:val="it-IT"/>
        </w:rPr>
        <w:t xml:space="preserve">re </w:t>
      </w:r>
      <w:r w:rsidRPr="002F48EB">
        <w:rPr>
          <w:rFonts w:asciiTheme="minorHAnsi" w:hAnsiTheme="minorHAnsi"/>
          <w:b/>
          <w:color w:val="auto"/>
          <w:sz w:val="28"/>
          <w:lang w:val="it-IT"/>
        </w:rPr>
        <w:t xml:space="preserve"> </w:t>
      </w:r>
      <w:r w:rsidR="00882B7E" w:rsidRPr="002F48EB">
        <w:rPr>
          <w:rFonts w:asciiTheme="minorHAnsi" w:hAnsiTheme="minorHAnsi"/>
          <w:b/>
          <w:color w:val="auto"/>
          <w:sz w:val="28"/>
          <w:lang w:val="it-IT"/>
        </w:rPr>
        <w:t>10.45</w:t>
      </w:r>
      <w:proofErr w:type="gramEnd"/>
      <w:r w:rsidR="00882B7E" w:rsidRPr="002F48EB">
        <w:rPr>
          <w:rFonts w:asciiTheme="minorHAnsi" w:hAnsiTheme="minorHAnsi"/>
          <w:b/>
          <w:color w:val="auto"/>
          <w:sz w:val="28"/>
          <w:lang w:val="it-IT"/>
        </w:rPr>
        <w:t xml:space="preserve"> </w:t>
      </w:r>
      <w:r w:rsidRPr="002F48EB">
        <w:rPr>
          <w:rFonts w:asciiTheme="minorHAnsi" w:hAnsiTheme="minorHAnsi"/>
          <w:b/>
          <w:color w:val="auto"/>
          <w:sz w:val="28"/>
          <w:lang w:val="it-IT"/>
        </w:rPr>
        <w:t xml:space="preserve">Presentazione aziendale </w:t>
      </w:r>
      <w:r w:rsidR="002F48EB">
        <w:rPr>
          <w:rFonts w:asciiTheme="minorHAnsi" w:hAnsiTheme="minorHAnsi"/>
          <w:b/>
          <w:color w:val="auto"/>
          <w:sz w:val="28"/>
          <w:lang w:val="it-IT"/>
        </w:rPr>
        <w:t>e opportunità di lavoro in Edilportale.com</w:t>
      </w:r>
    </w:p>
    <w:p w:rsidR="00C94888" w:rsidRPr="002F48EB" w:rsidRDefault="00C94888" w:rsidP="002F48EB">
      <w:pPr>
        <w:pStyle w:val="Supportingpageheading"/>
        <w:jc w:val="center"/>
        <w:rPr>
          <w:rFonts w:asciiTheme="minorHAnsi" w:hAnsiTheme="minorHAnsi"/>
          <w:color w:val="auto"/>
          <w:sz w:val="28"/>
          <w:lang w:val="it-IT"/>
        </w:rPr>
      </w:pPr>
      <w:r w:rsidRPr="002F48EB">
        <w:rPr>
          <w:rFonts w:asciiTheme="minorHAnsi" w:hAnsiTheme="minorHAnsi"/>
          <w:color w:val="auto"/>
          <w:sz w:val="28"/>
          <w:lang w:val="it-IT"/>
        </w:rPr>
        <w:t>Relator</w:t>
      </w:r>
      <w:r w:rsidR="002F48EB">
        <w:rPr>
          <w:rFonts w:asciiTheme="minorHAnsi" w:hAnsiTheme="minorHAnsi"/>
          <w:color w:val="auto"/>
          <w:sz w:val="28"/>
          <w:lang w:val="it-IT"/>
        </w:rPr>
        <w:t>e</w:t>
      </w:r>
      <w:r w:rsidRPr="002F48EB">
        <w:rPr>
          <w:rFonts w:asciiTheme="minorHAnsi" w:hAnsiTheme="minorHAnsi"/>
          <w:color w:val="auto"/>
          <w:sz w:val="28"/>
          <w:lang w:val="it-IT"/>
        </w:rPr>
        <w:t xml:space="preserve">: </w:t>
      </w:r>
      <w:r w:rsidR="00882B7E" w:rsidRPr="002F48EB">
        <w:rPr>
          <w:rFonts w:asciiTheme="minorHAnsi" w:hAnsiTheme="minorHAnsi"/>
          <w:color w:val="auto"/>
          <w:sz w:val="28"/>
          <w:lang w:val="it-IT"/>
        </w:rPr>
        <w:t>Valeria Iorio HR Manager Edilportale.com S.p.A.</w:t>
      </w:r>
    </w:p>
    <w:p w:rsidR="00C94888" w:rsidRPr="002F48EB" w:rsidRDefault="00C94888" w:rsidP="00C94888">
      <w:pPr>
        <w:pStyle w:val="Supportingpageheading"/>
        <w:jc w:val="center"/>
        <w:rPr>
          <w:rFonts w:asciiTheme="minorHAnsi" w:hAnsiTheme="minorHAnsi"/>
          <w:color w:val="auto"/>
          <w:sz w:val="24"/>
          <w:lang w:val="it-IT"/>
        </w:rPr>
      </w:pPr>
    </w:p>
    <w:p w:rsidR="002F48EB" w:rsidRDefault="00C94888" w:rsidP="00C94888">
      <w:pPr>
        <w:pStyle w:val="Supportingpageheading"/>
        <w:jc w:val="center"/>
        <w:rPr>
          <w:rFonts w:asciiTheme="minorHAnsi" w:hAnsiTheme="minorHAnsi"/>
          <w:b/>
          <w:color w:val="auto"/>
          <w:sz w:val="28"/>
          <w:lang w:val="it-IT"/>
        </w:rPr>
      </w:pPr>
      <w:r w:rsidRPr="002F48EB">
        <w:rPr>
          <w:rFonts w:asciiTheme="minorHAnsi" w:hAnsiTheme="minorHAnsi"/>
          <w:b/>
          <w:color w:val="auto"/>
          <w:sz w:val="28"/>
          <w:lang w:val="it-IT"/>
        </w:rPr>
        <w:t>Ore</w:t>
      </w:r>
      <w:r w:rsidR="00882B7E" w:rsidRPr="002F48EB">
        <w:rPr>
          <w:rFonts w:asciiTheme="minorHAnsi" w:hAnsiTheme="minorHAnsi"/>
          <w:b/>
          <w:color w:val="auto"/>
          <w:sz w:val="28"/>
          <w:lang w:val="it-IT"/>
        </w:rPr>
        <w:t xml:space="preserve"> 11.</w:t>
      </w:r>
      <w:r w:rsidR="002F48EB">
        <w:rPr>
          <w:rFonts w:asciiTheme="minorHAnsi" w:hAnsiTheme="minorHAnsi"/>
          <w:b/>
          <w:color w:val="auto"/>
          <w:sz w:val="28"/>
          <w:lang w:val="it-IT"/>
        </w:rPr>
        <w:t>15</w:t>
      </w:r>
      <w:r w:rsidRPr="002F48EB">
        <w:rPr>
          <w:rFonts w:asciiTheme="minorHAnsi" w:hAnsiTheme="minorHAnsi"/>
          <w:b/>
          <w:color w:val="auto"/>
          <w:sz w:val="28"/>
          <w:lang w:val="it-IT"/>
        </w:rPr>
        <w:t xml:space="preserve"> </w:t>
      </w:r>
      <w:r w:rsidR="002F48EB">
        <w:rPr>
          <w:rFonts w:asciiTheme="minorHAnsi" w:hAnsiTheme="minorHAnsi"/>
          <w:b/>
          <w:color w:val="auto"/>
          <w:sz w:val="28"/>
          <w:lang w:val="it-IT"/>
        </w:rPr>
        <w:t>Evoluzione del mondo delle costruzioni: le nuove frontiere del digitale</w:t>
      </w:r>
    </w:p>
    <w:p w:rsidR="002F48EB" w:rsidRPr="002F48EB" w:rsidRDefault="004C2C6C" w:rsidP="002F48EB">
      <w:pPr>
        <w:pStyle w:val="Supportingpageheading"/>
        <w:jc w:val="center"/>
        <w:rPr>
          <w:rFonts w:asciiTheme="minorHAnsi" w:hAnsiTheme="minorHAnsi"/>
          <w:color w:val="auto"/>
          <w:sz w:val="28"/>
          <w:lang w:val="it-IT"/>
        </w:rPr>
      </w:pPr>
      <w:r>
        <w:rPr>
          <w:rFonts w:asciiTheme="minorHAnsi" w:hAnsiTheme="minorHAnsi"/>
          <w:color w:val="auto"/>
          <w:sz w:val="28"/>
          <w:lang w:val="it-IT"/>
        </w:rPr>
        <w:t xml:space="preserve">Relatore: Maurizio Alfieri </w:t>
      </w:r>
      <w:r w:rsidR="002F48EB">
        <w:rPr>
          <w:rFonts w:asciiTheme="minorHAnsi" w:hAnsiTheme="minorHAnsi"/>
          <w:color w:val="auto"/>
          <w:sz w:val="28"/>
          <w:lang w:val="it-IT"/>
        </w:rPr>
        <w:t>Co-</w:t>
      </w:r>
      <w:proofErr w:type="spellStart"/>
      <w:r w:rsidR="002F48EB">
        <w:rPr>
          <w:rFonts w:asciiTheme="minorHAnsi" w:hAnsiTheme="minorHAnsi"/>
          <w:color w:val="auto"/>
          <w:sz w:val="28"/>
          <w:lang w:val="it-IT"/>
        </w:rPr>
        <w:t>f</w:t>
      </w:r>
      <w:r w:rsidR="002F48EB" w:rsidRPr="002F48EB">
        <w:rPr>
          <w:rFonts w:asciiTheme="minorHAnsi" w:hAnsiTheme="minorHAnsi"/>
          <w:color w:val="auto"/>
          <w:sz w:val="28"/>
          <w:lang w:val="it-IT"/>
        </w:rPr>
        <w:t>ounder</w:t>
      </w:r>
      <w:proofErr w:type="spellEnd"/>
      <w:r w:rsidR="002F48EB" w:rsidRPr="002F48EB">
        <w:rPr>
          <w:rFonts w:asciiTheme="minorHAnsi" w:hAnsiTheme="minorHAnsi"/>
          <w:color w:val="auto"/>
          <w:sz w:val="28"/>
          <w:lang w:val="it-IT"/>
        </w:rPr>
        <w:t xml:space="preserve"> Edilportale.com S.p.A.</w:t>
      </w:r>
    </w:p>
    <w:p w:rsidR="002F48EB" w:rsidRDefault="002F48EB" w:rsidP="00C94888">
      <w:pPr>
        <w:pStyle w:val="Supportingpageheading"/>
        <w:jc w:val="center"/>
        <w:rPr>
          <w:rFonts w:asciiTheme="minorHAnsi" w:hAnsiTheme="minorHAnsi"/>
          <w:b/>
          <w:color w:val="auto"/>
          <w:sz w:val="28"/>
          <w:lang w:val="it-IT"/>
        </w:rPr>
      </w:pPr>
    </w:p>
    <w:p w:rsidR="00C94888" w:rsidRPr="002F48EB" w:rsidRDefault="00C94888" w:rsidP="00C94888">
      <w:pPr>
        <w:pStyle w:val="Supportingpageheading"/>
        <w:jc w:val="center"/>
        <w:rPr>
          <w:rFonts w:asciiTheme="minorHAnsi" w:hAnsiTheme="minorHAnsi"/>
          <w:b/>
          <w:color w:val="auto"/>
          <w:sz w:val="28"/>
          <w:lang w:val="it-IT"/>
        </w:rPr>
      </w:pPr>
      <w:r w:rsidRPr="002F48EB">
        <w:rPr>
          <w:rFonts w:asciiTheme="minorHAnsi" w:hAnsiTheme="minorHAnsi"/>
          <w:b/>
          <w:color w:val="auto"/>
          <w:sz w:val="28"/>
          <w:lang w:val="it-IT"/>
        </w:rPr>
        <w:t>Spazio</w:t>
      </w:r>
      <w:r w:rsidR="00882B7E" w:rsidRPr="002F48EB">
        <w:rPr>
          <w:rFonts w:asciiTheme="minorHAnsi" w:hAnsiTheme="minorHAnsi"/>
          <w:b/>
          <w:color w:val="auto"/>
          <w:sz w:val="28"/>
          <w:lang w:val="it-IT"/>
        </w:rPr>
        <w:t xml:space="preserve"> a domande e raccolta cv</w:t>
      </w:r>
    </w:p>
    <w:p w:rsidR="003B014F" w:rsidRPr="002F48EB" w:rsidRDefault="003B014F" w:rsidP="00C94888">
      <w:pPr>
        <w:pStyle w:val="Supportingpageheading"/>
        <w:jc w:val="center"/>
        <w:rPr>
          <w:rFonts w:asciiTheme="minorHAnsi" w:hAnsiTheme="minorHAnsi"/>
          <w:b/>
          <w:color w:val="auto"/>
          <w:sz w:val="20"/>
          <w:szCs w:val="20"/>
          <w:lang w:val="it-IT"/>
        </w:rPr>
      </w:pPr>
      <w:r w:rsidRPr="002F48EB">
        <w:rPr>
          <w:rFonts w:asciiTheme="minorHAnsi" w:hAnsiTheme="minorHAnsi"/>
          <w:b/>
          <w:color w:val="auto"/>
          <w:sz w:val="20"/>
          <w:szCs w:val="20"/>
          <w:lang w:val="it-IT"/>
        </w:rPr>
        <w:t xml:space="preserve">Si raccomanda di portare con </w:t>
      </w:r>
      <w:proofErr w:type="gramStart"/>
      <w:r w:rsidRPr="002F48EB">
        <w:rPr>
          <w:rFonts w:asciiTheme="minorHAnsi" w:hAnsiTheme="minorHAnsi"/>
          <w:b/>
          <w:color w:val="auto"/>
          <w:sz w:val="20"/>
          <w:szCs w:val="20"/>
          <w:lang w:val="it-IT"/>
        </w:rPr>
        <w:t>se</w:t>
      </w:r>
      <w:proofErr w:type="gramEnd"/>
      <w:r w:rsidRPr="002F48EB">
        <w:rPr>
          <w:rFonts w:asciiTheme="minorHAnsi" w:hAnsiTheme="minorHAnsi"/>
          <w:b/>
          <w:color w:val="auto"/>
          <w:sz w:val="20"/>
          <w:szCs w:val="20"/>
          <w:lang w:val="it-IT"/>
        </w:rPr>
        <w:t xml:space="preserve"> un cv cartaceo</w:t>
      </w:r>
    </w:p>
    <w:p w:rsidR="00C94888" w:rsidRDefault="00C94888" w:rsidP="008C7F00">
      <w:pPr>
        <w:pStyle w:val="Supportingpageheading"/>
        <w:rPr>
          <w:rFonts w:asciiTheme="minorHAnsi" w:hAnsiTheme="minorHAnsi"/>
          <w:color w:val="auto"/>
          <w:sz w:val="28"/>
          <w:lang w:val="it-IT"/>
        </w:rPr>
      </w:pPr>
    </w:p>
    <w:p w:rsidR="004C2C6C" w:rsidRDefault="004C2C6C" w:rsidP="008C7F00">
      <w:pPr>
        <w:pStyle w:val="Supportingpageheading"/>
        <w:rPr>
          <w:rFonts w:asciiTheme="minorHAnsi" w:hAnsiTheme="minorHAnsi"/>
          <w:color w:val="auto"/>
          <w:sz w:val="28"/>
          <w:lang w:val="it-IT"/>
        </w:rPr>
      </w:pPr>
    </w:p>
    <w:p w:rsidR="004C2C6C" w:rsidRDefault="004C2C6C" w:rsidP="008C7F00">
      <w:pPr>
        <w:pStyle w:val="Supportingpageheading"/>
        <w:rPr>
          <w:rFonts w:asciiTheme="minorHAnsi" w:hAnsiTheme="minorHAnsi"/>
          <w:color w:val="auto"/>
          <w:sz w:val="28"/>
          <w:lang w:val="it-IT"/>
        </w:rPr>
      </w:pPr>
    </w:p>
    <w:p w:rsidR="004C2C6C" w:rsidRDefault="004C2C6C" w:rsidP="008C7F00">
      <w:pPr>
        <w:pStyle w:val="Supportingpageheading"/>
        <w:rPr>
          <w:rFonts w:asciiTheme="minorHAnsi" w:hAnsiTheme="minorHAnsi"/>
          <w:color w:val="auto"/>
          <w:sz w:val="28"/>
          <w:lang w:val="it-IT"/>
        </w:rPr>
      </w:pPr>
    </w:p>
    <w:p w:rsidR="004C2C6C" w:rsidRPr="002F48EB" w:rsidRDefault="004C2C6C" w:rsidP="008C7F00">
      <w:pPr>
        <w:pStyle w:val="Supportingpageheading"/>
        <w:rPr>
          <w:rFonts w:asciiTheme="minorHAnsi" w:hAnsiTheme="minorHAnsi"/>
          <w:color w:val="auto"/>
          <w:sz w:val="28"/>
          <w:lang w:val="it-IT"/>
        </w:rPr>
      </w:pPr>
    </w:p>
    <w:p w:rsidR="00B3441E" w:rsidRDefault="00B3441E" w:rsidP="00B3441E">
      <w:pPr>
        <w:jc w:val="both"/>
        <w:rPr>
          <w:b/>
          <w:color w:val="5B9BD5" w:themeColor="accent1"/>
        </w:rPr>
      </w:pPr>
      <w:r w:rsidRPr="00F07B9B">
        <w:rPr>
          <w:b/>
          <w:color w:val="5B9BD5" w:themeColor="accent1"/>
        </w:rPr>
        <w:t xml:space="preserve">Si chiede di dare conferma della partecipazione registrandosi sul sito </w:t>
      </w:r>
      <w:hyperlink r:id="rId5" w:history="1">
        <w:r w:rsidRPr="00F07B9B">
          <w:rPr>
            <w:b/>
            <w:color w:val="5B9BD5" w:themeColor="accent1"/>
          </w:rPr>
          <w:t>www.poliba.it</w:t>
        </w:r>
      </w:hyperlink>
      <w:bookmarkStart w:id="0" w:name="_GoBack"/>
      <w:bookmarkEnd w:id="0"/>
      <w:r w:rsidRPr="00F07B9B">
        <w:rPr>
          <w:b/>
          <w:color w:val="5B9BD5" w:themeColor="accent1"/>
        </w:rPr>
        <w:t xml:space="preserve"> al seguente link http://www.poliba.it/it/placement/career-service e inserendo: «RECRUITING DAY E</w:t>
      </w:r>
      <w:r>
        <w:rPr>
          <w:b/>
          <w:color w:val="5B9BD5" w:themeColor="accent1"/>
        </w:rPr>
        <w:t>DILPORTALE</w:t>
      </w:r>
      <w:r w:rsidRPr="00F07B9B">
        <w:rPr>
          <w:b/>
          <w:color w:val="5B9BD5" w:themeColor="accent1"/>
        </w:rPr>
        <w:t xml:space="preserve"> 2017»</w:t>
      </w:r>
    </w:p>
    <w:p w:rsidR="00B3441E" w:rsidRDefault="00B3441E" w:rsidP="00B3441E">
      <w:pPr>
        <w:jc w:val="both"/>
      </w:pPr>
    </w:p>
    <w:p w:rsidR="00C94888" w:rsidRPr="002F48EB" w:rsidRDefault="00C94888" w:rsidP="007638E9">
      <w:pPr>
        <w:pStyle w:val="Supportingpageheading"/>
        <w:jc w:val="both"/>
        <w:rPr>
          <w:rFonts w:asciiTheme="minorHAnsi" w:hAnsiTheme="minorHAnsi"/>
          <w:b/>
          <w:color w:val="auto"/>
          <w:sz w:val="22"/>
          <w:szCs w:val="22"/>
          <w:lang w:val="it-IT"/>
        </w:rPr>
      </w:pPr>
    </w:p>
    <w:sectPr w:rsidR="00C94888" w:rsidRPr="002F48EB" w:rsidSect="004C2C6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27"/>
    <w:rsid w:val="00076634"/>
    <w:rsid w:val="00166D54"/>
    <w:rsid w:val="001F15B6"/>
    <w:rsid w:val="002F48EB"/>
    <w:rsid w:val="0031416E"/>
    <w:rsid w:val="003B014F"/>
    <w:rsid w:val="004C2C6C"/>
    <w:rsid w:val="005155CF"/>
    <w:rsid w:val="005A0927"/>
    <w:rsid w:val="007638E9"/>
    <w:rsid w:val="00822092"/>
    <w:rsid w:val="00882B7E"/>
    <w:rsid w:val="008C7F00"/>
    <w:rsid w:val="009A0797"/>
    <w:rsid w:val="009E2AE7"/>
    <w:rsid w:val="00B3441E"/>
    <w:rsid w:val="00BB4721"/>
    <w:rsid w:val="00C67DCD"/>
    <w:rsid w:val="00C94888"/>
    <w:rsid w:val="00F43FEF"/>
    <w:rsid w:val="00F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2A505"/>
  <w15:docId w15:val="{ABFCF6CB-FEEC-428D-A9E2-3D33086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pportingpageheading">
    <w:name w:val="Supporting page heading"/>
    <w:qFormat/>
    <w:rsid w:val="00C67DCD"/>
    <w:pPr>
      <w:spacing w:after="0" w:line="240" w:lineRule="auto"/>
    </w:pPr>
    <w:rPr>
      <w:rFonts w:ascii="Georgia" w:hAnsi="Georgia" w:cstheme="minorHAnsi"/>
      <w:i/>
      <w:color w:val="000000" w:themeColor="text1"/>
      <w:sz w:val="26"/>
      <w:szCs w:val="2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C94888"/>
    <w:rPr>
      <w:color w:val="0563C1" w:themeColor="hyperlink"/>
      <w:u w:val="single"/>
    </w:rPr>
  </w:style>
  <w:style w:type="paragraph" w:customStyle="1" w:styleId="Primarycoverheading">
    <w:name w:val="Primary cover heading"/>
    <w:qFormat/>
    <w:rsid w:val="00C94888"/>
    <w:pPr>
      <w:spacing w:after="0" w:line="240" w:lineRule="auto"/>
    </w:pPr>
    <w:rPr>
      <w:rFonts w:asciiTheme="majorHAnsi" w:hAnsiTheme="majorHAnsi" w:cstheme="minorHAnsi"/>
      <w:b/>
      <w:color w:val="FFFFFF" w:themeColor="background1"/>
      <w:sz w:val="52"/>
      <w:szCs w:val="5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1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16E"/>
    <w:rPr>
      <w:rFonts w:ascii="Lucida Grande" w:hAnsi="Lucida Grande" w:cs="Lucida Grande"/>
      <w:sz w:val="18"/>
      <w:szCs w:val="18"/>
    </w:rPr>
  </w:style>
  <w:style w:type="paragraph" w:styleId="Data">
    <w:name w:val="Date"/>
    <w:basedOn w:val="Normale"/>
    <w:next w:val="Normale"/>
    <w:link w:val="DataCarattere"/>
    <w:uiPriority w:val="2"/>
    <w:unhideWhenUsed/>
    <w:qFormat/>
    <w:rsid w:val="009A0797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uiPriority w:val="2"/>
    <w:rsid w:val="009A0797"/>
    <w:rPr>
      <w:b/>
      <w:bCs/>
      <w:smallCaps/>
      <w:color w:val="C45911" w:themeColor="accent2" w:themeShade="BF"/>
      <w:sz w:val="44"/>
      <w:szCs w:val="20"/>
      <w:lang w:eastAsia="it-IT"/>
    </w:rPr>
  </w:style>
  <w:style w:type="paragraph" w:customStyle="1" w:styleId="Posizione">
    <w:name w:val="Posizione"/>
    <w:basedOn w:val="Normale"/>
    <w:uiPriority w:val="3"/>
    <w:qFormat/>
    <w:rsid w:val="009A0797"/>
    <w:pPr>
      <w:pBdr>
        <w:left w:val="dotted" w:sz="2" w:space="2" w:color="FFFFFF" w:themeColor="background1"/>
        <w:bottom w:val="dotted" w:sz="2" w:space="15" w:color="44546A" w:themeColor="text2"/>
        <w:right w:val="dotted" w:sz="2" w:space="2" w:color="FFFFFF" w:themeColor="background1"/>
      </w:pBdr>
      <w:spacing w:after="400" w:line="228" w:lineRule="auto"/>
      <w:ind w:left="101" w:right="101"/>
      <w:contextualSpacing/>
    </w:pPr>
    <w:rPr>
      <w:smallCaps/>
      <w:color w:val="44546A" w:themeColor="text2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ba.it/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876323752E4588A45B2309E7736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879E5-CA7D-4636-87AA-9C02CF7FAADB}"/>
      </w:docPartPr>
      <w:docPartBody>
        <w:p w:rsidR="00E76E1B" w:rsidRDefault="00F503F9" w:rsidP="00F503F9">
          <w:pPr>
            <w:pStyle w:val="9B876323752E4588A45B2309E773643A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F9"/>
    <w:rsid w:val="00305E91"/>
    <w:rsid w:val="00DA3DDA"/>
    <w:rsid w:val="00E76E1B"/>
    <w:rsid w:val="00EC1DC3"/>
    <w:rsid w:val="00F34EBA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B876323752E4588A45B2309E773643A">
    <w:name w:val="9B876323752E4588A45B2309E773643A"/>
    <w:rsid w:val="00F50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9</cp:revision>
  <cp:lastPrinted>2017-10-25T10:47:00Z</cp:lastPrinted>
  <dcterms:created xsi:type="dcterms:W3CDTF">2016-09-07T11:28:00Z</dcterms:created>
  <dcterms:modified xsi:type="dcterms:W3CDTF">2017-10-25T14:21:00Z</dcterms:modified>
</cp:coreProperties>
</file>