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1B" w:rsidRDefault="00CC1C1B">
      <w:pPr>
        <w:rPr>
          <w:rFonts w:ascii="GE Inspira" w:hAnsi="GE Inspira"/>
          <w:b/>
          <w:sz w:val="20"/>
          <w:szCs w:val="20"/>
          <w:lang w:val="en-US"/>
        </w:rPr>
      </w:pPr>
      <w:r>
        <w:rPr>
          <w:noProof/>
          <w:lang w:eastAsia="it-IT"/>
        </w:rPr>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1267200" cy="1267200"/>
            <wp:effectExtent l="0" t="0" r="9525" b="9525"/>
            <wp:wrapTight wrapText="bothSides">
              <wp:wrapPolygon edited="0">
                <wp:start x="7471" y="0"/>
                <wp:lineTo x="5522" y="650"/>
                <wp:lineTo x="650" y="4223"/>
                <wp:lineTo x="0" y="7471"/>
                <wp:lineTo x="0" y="13642"/>
                <wp:lineTo x="325" y="16241"/>
                <wp:lineTo x="4872" y="20788"/>
                <wp:lineTo x="7471" y="21438"/>
                <wp:lineTo x="13967" y="21438"/>
                <wp:lineTo x="16565" y="20788"/>
                <wp:lineTo x="21113" y="16241"/>
                <wp:lineTo x="21438" y="13642"/>
                <wp:lineTo x="21438" y="7471"/>
                <wp:lineTo x="21113" y="4547"/>
                <wp:lineTo x="15916" y="650"/>
                <wp:lineTo x="13967" y="0"/>
                <wp:lineTo x="7471" y="0"/>
              </wp:wrapPolygon>
            </wp:wrapTight>
            <wp:docPr id="1" name="Picture 1" descr="C:\Users\105055599\AppData\Local\Microsoft\Windows\INetCacheContent.Word\GE_Monogram_Blue_Transparency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055599\AppData\Local\Microsoft\Windows\INetCacheContent.Word\GE_Monogram_Blue_Transparency_64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194642" w:rsidRDefault="00194642" w:rsidP="00194642">
      <w:pPr>
        <w:rPr>
          <w:b/>
          <w:lang w:val="en-US"/>
        </w:rPr>
      </w:pPr>
      <w:r w:rsidRPr="00194642">
        <w:rPr>
          <w:b/>
          <w:lang w:val="en-US"/>
        </w:rPr>
        <w:t>Operations Management Leadership Program – OMLP</w:t>
      </w:r>
    </w:p>
    <w:p w:rsidR="00526703" w:rsidRPr="00A14FAA" w:rsidRDefault="00526703" w:rsidP="00A14FAA">
      <w:pPr>
        <w:spacing w:after="0" w:line="240" w:lineRule="auto"/>
        <w:rPr>
          <w:b/>
          <w:lang w:val="en-US"/>
        </w:rPr>
      </w:pPr>
      <w:r w:rsidRPr="00A14FAA">
        <w:rPr>
          <w:b/>
          <w:lang w:val="en-US"/>
        </w:rPr>
        <w:t>Numero di posizioni aperte: 5</w:t>
      </w:r>
    </w:p>
    <w:p w:rsidR="00194642" w:rsidRPr="00194642" w:rsidRDefault="00194642" w:rsidP="00076F83">
      <w:pPr>
        <w:spacing w:after="0" w:line="240" w:lineRule="auto"/>
        <w:rPr>
          <w:b/>
          <w:lang w:val="en-US"/>
        </w:rPr>
      </w:pPr>
      <w:r w:rsidRPr="00194642">
        <w:rPr>
          <w:b/>
          <w:lang w:val="en-US"/>
        </w:rPr>
        <w:t>ABOUT US</w:t>
      </w:r>
    </w:p>
    <w:p w:rsidR="00194642" w:rsidRPr="00DA7518" w:rsidRDefault="00194642" w:rsidP="00076F83">
      <w:pPr>
        <w:spacing w:after="0" w:line="240" w:lineRule="auto"/>
        <w:rPr>
          <w:lang w:val="en-US"/>
        </w:rPr>
      </w:pPr>
      <w:r w:rsidRPr="00DA7518">
        <w:rPr>
          <w:rFonts w:ascii="GE Inspira Sans" w:hAnsi="GE Inspira Sans"/>
          <w:color w:val="595959"/>
          <w:shd w:val="clear" w:color="auto" w:fill="FFFFFF"/>
          <w:lang w:val="en-US"/>
        </w:rPr>
        <w:t>At </w:t>
      </w:r>
      <w:hyperlink r:id="rId8" w:history="1">
        <w:r w:rsidRPr="00DA7518">
          <w:rPr>
            <w:rStyle w:val="Collegamentoipertestuale"/>
            <w:rFonts w:ascii="GE Inspira Sans" w:hAnsi="GE Inspira Sans"/>
            <w:color w:val="337AB7"/>
            <w:bdr w:val="none" w:sz="0" w:space="0" w:color="auto" w:frame="1"/>
            <w:shd w:val="clear" w:color="auto" w:fill="FFFFFF"/>
            <w:lang w:val="en-US"/>
          </w:rPr>
          <w:t>GE Aviation</w:t>
        </w:r>
      </w:hyperlink>
      <w:r w:rsidRPr="00DA7518">
        <w:rPr>
          <w:rFonts w:ascii="GE Inspira Sans" w:hAnsi="GE Inspira Sans"/>
          <w:color w:val="595959"/>
          <w:shd w:val="clear" w:color="auto" w:fill="FFFFFF"/>
          <w:lang w:val="en-US"/>
        </w:rPr>
        <w:t>, we are imagination at work. Whether we’re manufacturing components for our GEnx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ofecomagination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w:t>
      </w:r>
    </w:p>
    <w:p w:rsidR="00194642" w:rsidRPr="00DA7518" w:rsidRDefault="00194642" w:rsidP="00076F83">
      <w:pPr>
        <w:pStyle w:val="NormaleWeb"/>
        <w:shd w:val="clear" w:color="auto" w:fill="FFFFFF"/>
        <w:spacing w:before="0" w:beforeAutospacing="0" w:after="0" w:afterAutospacing="0"/>
        <w:textAlignment w:val="baseline"/>
        <w:rPr>
          <w:rFonts w:ascii="GE Inspira Sans" w:hAnsi="GE Inspira Sans"/>
          <w:color w:val="595959"/>
          <w:lang w:val="en-US"/>
        </w:rPr>
      </w:pPr>
      <w:r w:rsidRPr="00DA7518">
        <w:rPr>
          <w:rFonts w:ascii="GE Inspira Sans" w:hAnsi="GE Inspira Sans"/>
          <w:color w:val="595959"/>
          <w:lang w:val="en-US"/>
        </w:rPr>
        <w:t>GE is an Equal Opportunity Employer. Employment decisions are made without regard to race, color, religion, national or ethnic origin, sex, sexual orientation, gender identity or expression, age, disability, and according with all local laws protecting different status.</w:t>
      </w:r>
    </w:p>
    <w:p w:rsidR="00194642" w:rsidRPr="00194642" w:rsidRDefault="00194642" w:rsidP="00076F83">
      <w:pPr>
        <w:spacing w:after="0" w:line="240" w:lineRule="auto"/>
        <w:rPr>
          <w:b/>
          <w:lang w:val="en-US"/>
        </w:rPr>
      </w:pPr>
      <w:r w:rsidRPr="00194642">
        <w:rPr>
          <w:b/>
          <w:lang w:val="en-US"/>
        </w:rPr>
        <w:t>ROLE SUMMARY</w:t>
      </w:r>
    </w:p>
    <w:p w:rsidR="00194642" w:rsidRDefault="00194642" w:rsidP="00076F83">
      <w:pPr>
        <w:spacing w:after="0" w:line="240" w:lineRule="auto"/>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The OMLP Associate demonstrates leadership in communicating business goals/programs/processes for an area or business segment.</w:t>
      </w:r>
    </w:p>
    <w:p w:rsidR="00194642" w:rsidRPr="00194642" w:rsidRDefault="00016DEC" w:rsidP="00076F83">
      <w:pPr>
        <w:spacing w:after="0" w:line="240" w:lineRule="auto"/>
        <w:rPr>
          <w:lang w:val="en-US"/>
        </w:rPr>
      </w:pPr>
      <w:hyperlink r:id="rId9" w:history="1">
        <w:r w:rsidR="00194642" w:rsidRPr="00194642">
          <w:rPr>
            <w:rStyle w:val="Collegamentoipertestuale"/>
            <w:rFonts w:ascii="GE Inspira Sans" w:hAnsi="GE Inspira Sans"/>
            <w:shd w:val="clear" w:color="auto" w:fill="FFFFFF"/>
            <w:lang w:val="en-US"/>
          </w:rPr>
          <w:t>APPLY HE</w:t>
        </w:r>
        <w:r w:rsidR="00194642" w:rsidRPr="00194642">
          <w:rPr>
            <w:rStyle w:val="Collegamentoipertestuale"/>
            <w:rFonts w:ascii="GE Inspira Sans" w:hAnsi="GE Inspira Sans"/>
            <w:shd w:val="clear" w:color="auto" w:fill="FFFFFF"/>
            <w:lang w:val="en-US"/>
          </w:rPr>
          <w:t>RE</w:t>
        </w:r>
      </w:hyperlink>
      <w:r w:rsidR="00526703">
        <w:rPr>
          <w:rStyle w:val="Collegamentoipertestuale"/>
          <w:rFonts w:ascii="GE Inspira Sans" w:hAnsi="GE Inspira Sans"/>
          <w:shd w:val="clear" w:color="auto" w:fill="FFFFFF"/>
          <w:lang w:val="en-US"/>
        </w:rPr>
        <w:t xml:space="preserve"> </w:t>
      </w:r>
      <w:r w:rsidR="00526703" w:rsidRPr="00526703">
        <w:rPr>
          <w:rStyle w:val="Collegamentoipertestuale"/>
          <w:rFonts w:ascii="GE Inspira Sans" w:hAnsi="GE Inspira Sans"/>
          <w:shd w:val="clear" w:color="auto" w:fill="FFFFFF"/>
          <w:lang w:val="en-US"/>
        </w:rPr>
        <w:t>http://jobs.gecareers.com/ShowJob/Id/33467/Operations-Management-Leadership-Program-OMLP/</w:t>
      </w:r>
      <w:r w:rsidR="00194642" w:rsidRPr="00DA7518">
        <w:rPr>
          <w:lang w:val="en-US"/>
        </w:rPr>
        <w:t xml:space="preserve"> </w:t>
      </w:r>
      <w:r w:rsidR="00194642" w:rsidRPr="00194642">
        <w:rPr>
          <w:rFonts w:ascii="GE Inspira Sans" w:hAnsi="GE Inspira Sans"/>
          <w:color w:val="595959"/>
          <w:shd w:val="clear" w:color="auto" w:fill="FFFFFF"/>
          <w:lang w:val="en-US"/>
        </w:rPr>
        <w:t>until the 31st of December 2017.</w:t>
      </w:r>
    </w:p>
    <w:p w:rsidR="00194642" w:rsidRPr="00194642" w:rsidRDefault="00194642" w:rsidP="00076F83">
      <w:pPr>
        <w:spacing w:after="0" w:line="240" w:lineRule="auto"/>
        <w:rPr>
          <w:b/>
          <w:lang w:val="en-US"/>
        </w:rPr>
      </w:pPr>
      <w:r w:rsidRPr="00194642">
        <w:rPr>
          <w:b/>
          <w:lang w:val="en-US"/>
        </w:rPr>
        <w:t>ESSENTIAL RESPONIBILITIES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The GE Operations Management Leadership Program combines broad exposure to core Supply Chain and Services job assignments along with formal classroom studies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Due to the rotational nature of the Program, a member will typically complete three to four assignments over a two-year period, each approximately six to eight months in length that cut across different aspects in manufacturing processes, products and services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Program members will also receive applicable technical and business training to compliment their rotational on-the-job training</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Domestic relocation is typically required while on program</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Typically a program member will have a supervisory, technical, sourcing and production / materials management assignment while on program</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Collaborate with Assignment Leader in setting and achieving realistic and challenging operation goals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Plan and perform assigned tasks within the framework of areas’ schedules, budget, quality and cost constraints while maintaining accuracy and thoroughness in results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Demonstrate ability to understand and apply operational and technical fundamentals in the business environment using analytical and problem solving skills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Develop cooperation and teamwork while leading diverse groups in the development and implementation of team goals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Generate innovative ideas and apply change best practices to ensure impact of key initiatives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Complete Technical training in areas such as Contemporary Manufacturing, Global Supply Chain Management, American Production &amp; Inventory Control Society (APICS) Certification, Six Sigma Quality training with Greenbelt Certification, Environmental Health &amp; Safety</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lastRenderedPageBreak/>
        <w:t>Complete business training in topics such as Project Management, Team Leading turing, Sourcing, and Quality.</w:t>
      </w:r>
    </w:p>
    <w:p w:rsidR="00194642" w:rsidRPr="00076F83" w:rsidRDefault="00194642" w:rsidP="00076F83">
      <w:pPr>
        <w:spacing w:after="0" w:line="240" w:lineRule="auto"/>
        <w:rPr>
          <w:b/>
          <w:lang w:val="en-US"/>
        </w:rPr>
      </w:pPr>
      <w:r w:rsidRPr="00076F83">
        <w:rPr>
          <w:b/>
          <w:lang w:val="en-US"/>
        </w:rPr>
        <w:t>REQUIREMENTS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Master’s Degree in</w:t>
      </w:r>
      <w:r w:rsidR="004F5359">
        <w:rPr>
          <w:rFonts w:ascii="GE Inspira Sans" w:hAnsi="GE Inspira Sans"/>
          <w:color w:val="595959"/>
          <w:shd w:val="clear" w:color="auto" w:fill="FFFFFF"/>
          <w:lang w:val="en-US"/>
        </w:rPr>
        <w:t xml:space="preserve"> Mechanical </w:t>
      </w:r>
      <w:r w:rsidRPr="00DA7518">
        <w:rPr>
          <w:rFonts w:ascii="GE Inspira Sans" w:hAnsi="GE Inspira Sans"/>
          <w:color w:val="595959"/>
          <w:shd w:val="clear" w:color="auto" w:fill="FFFFFF"/>
          <w:lang w:val="en-US"/>
        </w:rPr>
        <w:t>or Management Engineering from an accredited University or college</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Outstanding academic achievements – Top 25% class (final grade minimum 104/110 or GPA 3 out of 4)</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Previous junior experience in Global Supply Chain preferred (some working experience)</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Knowledge of technical drawings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English and Italian fluency, written and verbal</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Geographic flexibility and global mindset</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EU Work Permit</w:t>
      </w:r>
    </w:p>
    <w:p w:rsidR="00194642" w:rsidRPr="00076F83" w:rsidRDefault="00194642" w:rsidP="00076F83">
      <w:pPr>
        <w:spacing w:after="0" w:line="240" w:lineRule="auto"/>
        <w:rPr>
          <w:b/>
          <w:lang w:val="en-US"/>
        </w:rPr>
      </w:pPr>
      <w:r w:rsidRPr="00076F83">
        <w:rPr>
          <w:b/>
          <w:lang w:val="en-US"/>
        </w:rPr>
        <w:t>DESIRED CHARACTERISTICS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Study or working experience abroad will be considered as a plus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Previous work experience in Aviation industry will be considered as a plus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Strong oral and written communication skills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Strong interpersonal and leadership skills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Strong analytical and problem solving skills</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Able to coordinate many tasks concurrently</w:t>
      </w:r>
    </w:p>
    <w:p w:rsidR="00194642" w:rsidRPr="00DA7518"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DA7518">
        <w:rPr>
          <w:rFonts w:ascii="GE Inspira Sans" w:hAnsi="GE Inspira Sans"/>
          <w:color w:val="595959"/>
          <w:shd w:val="clear" w:color="auto" w:fill="FFFFFF"/>
          <w:lang w:val="en-US"/>
        </w:rPr>
        <w:t>Strong business acumen with the ability to motivate others</w:t>
      </w:r>
    </w:p>
    <w:p w:rsidR="00194642" w:rsidRPr="004F5359" w:rsidRDefault="00194642" w:rsidP="004F5359">
      <w:pPr>
        <w:spacing w:after="0" w:line="240" w:lineRule="auto"/>
        <w:rPr>
          <w:b/>
          <w:lang w:val="en-US"/>
        </w:rPr>
      </w:pPr>
      <w:r w:rsidRPr="004F5359">
        <w:rPr>
          <w:b/>
          <w:lang w:val="en-US"/>
        </w:rPr>
        <w:t>LOCATIONS</w:t>
      </w:r>
    </w:p>
    <w:p w:rsidR="00194642" w:rsidRDefault="00194642" w:rsidP="00076F83">
      <w:pPr>
        <w:numPr>
          <w:ilvl w:val="0"/>
          <w:numId w:val="14"/>
        </w:numPr>
        <w:shd w:val="clear" w:color="auto" w:fill="FFFFFF"/>
        <w:spacing w:after="0" w:line="240" w:lineRule="auto"/>
        <w:ind w:left="450"/>
        <w:textAlignment w:val="baseline"/>
        <w:rPr>
          <w:rFonts w:ascii="GE Inspira Sans" w:hAnsi="GE Inspira Sans"/>
          <w:color w:val="595959"/>
          <w:shd w:val="clear" w:color="auto" w:fill="FFFFFF"/>
          <w:lang w:val="en-US"/>
        </w:rPr>
      </w:pPr>
      <w:r w:rsidRPr="00194642">
        <w:rPr>
          <w:rFonts w:ascii="GE Inspira Sans" w:hAnsi="GE Inspira Sans"/>
          <w:color w:val="595959"/>
          <w:shd w:val="clear" w:color="auto" w:fill="FFFFFF"/>
          <w:lang w:val="en-US"/>
        </w:rPr>
        <w:t>Italy; Flexible Locations</w:t>
      </w:r>
    </w:p>
    <w:p w:rsidR="00526703" w:rsidRDefault="00526703" w:rsidP="00076F83">
      <w:pPr>
        <w:shd w:val="clear" w:color="auto" w:fill="FFFFFF"/>
        <w:spacing w:after="0" w:line="240" w:lineRule="auto"/>
        <w:textAlignment w:val="baseline"/>
        <w:rPr>
          <w:rFonts w:ascii="GE Inspira Sans" w:hAnsi="GE Inspira Sans"/>
          <w:color w:val="595959"/>
          <w:shd w:val="clear" w:color="auto" w:fill="FFFFFF"/>
          <w:lang w:val="en-US"/>
        </w:rPr>
      </w:pPr>
    </w:p>
    <w:p w:rsidR="00526703" w:rsidRPr="00194642" w:rsidRDefault="00526703" w:rsidP="00526703">
      <w:pPr>
        <w:shd w:val="clear" w:color="auto" w:fill="FFFFFF"/>
        <w:spacing w:after="225" w:line="240" w:lineRule="auto"/>
        <w:textAlignment w:val="baseline"/>
        <w:rPr>
          <w:rFonts w:ascii="GE Inspira Sans" w:hAnsi="GE Inspira Sans"/>
          <w:color w:val="595959"/>
          <w:shd w:val="clear" w:color="auto" w:fill="FFFFFF"/>
          <w:lang w:val="en-US"/>
        </w:rPr>
      </w:pPr>
      <w:bookmarkStart w:id="0" w:name="_GoBack"/>
      <w:bookmarkEnd w:id="0"/>
    </w:p>
    <w:sectPr w:rsidR="00526703" w:rsidRPr="00194642" w:rsidSect="00A14FAA">
      <w:pgSz w:w="11906" w:h="16838"/>
      <w:pgMar w:top="142" w:right="1134" w:bottom="1134" w:left="1134"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DEC" w:rsidRDefault="00016DEC" w:rsidP="00CC1C1B">
      <w:pPr>
        <w:spacing w:after="0" w:line="240" w:lineRule="auto"/>
      </w:pPr>
      <w:r>
        <w:separator/>
      </w:r>
    </w:p>
  </w:endnote>
  <w:endnote w:type="continuationSeparator" w:id="0">
    <w:p w:rsidR="00016DEC" w:rsidRDefault="00016DEC" w:rsidP="00CC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w:altName w:val="Calibri"/>
    <w:charset w:val="00"/>
    <w:family w:val="swiss"/>
    <w:pitch w:val="variable"/>
    <w:sig w:usb0="00000001" w:usb1="00000000" w:usb2="00000000" w:usb3="00000000" w:csb0="0000009F" w:csb1="00000000"/>
  </w:font>
  <w:font w:name="GE Inspira Sans">
    <w:altName w:val="MS UI Gothic"/>
    <w:charset w:val="00"/>
    <w:family w:val="swiss"/>
    <w:pitch w:val="variable"/>
    <w:sig w:usb0="00000001"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DEC" w:rsidRDefault="00016DEC" w:rsidP="00CC1C1B">
      <w:pPr>
        <w:spacing w:after="0" w:line="240" w:lineRule="auto"/>
      </w:pPr>
      <w:r>
        <w:separator/>
      </w:r>
    </w:p>
  </w:footnote>
  <w:footnote w:type="continuationSeparator" w:id="0">
    <w:p w:rsidR="00016DEC" w:rsidRDefault="00016DEC" w:rsidP="00CC1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67A"/>
    <w:multiLevelType w:val="hybridMultilevel"/>
    <w:tmpl w:val="1DD61434"/>
    <w:lvl w:ilvl="0" w:tplc="7A92BF8E">
      <w:numFmt w:val="bullet"/>
      <w:lvlText w:val="-"/>
      <w:lvlJc w:val="left"/>
      <w:pPr>
        <w:ind w:left="5180" w:hanging="360"/>
      </w:pPr>
      <w:rPr>
        <w:rFonts w:ascii="Calibri" w:eastAsia="Calibri" w:hAnsi="Calibri" w:hint="default"/>
      </w:rPr>
    </w:lvl>
    <w:lvl w:ilvl="1" w:tplc="04100003">
      <w:start w:val="1"/>
      <w:numFmt w:val="bullet"/>
      <w:lvlText w:val="o"/>
      <w:lvlJc w:val="left"/>
      <w:pPr>
        <w:ind w:left="5900" w:hanging="360"/>
      </w:pPr>
      <w:rPr>
        <w:rFonts w:ascii="Courier New" w:hAnsi="Courier New" w:cs="Courier New" w:hint="default"/>
      </w:rPr>
    </w:lvl>
    <w:lvl w:ilvl="2" w:tplc="04100005">
      <w:start w:val="1"/>
      <w:numFmt w:val="bullet"/>
      <w:lvlText w:val=""/>
      <w:lvlJc w:val="left"/>
      <w:pPr>
        <w:ind w:left="6620" w:hanging="360"/>
      </w:pPr>
      <w:rPr>
        <w:rFonts w:ascii="Wingdings" w:hAnsi="Wingdings" w:hint="default"/>
      </w:rPr>
    </w:lvl>
    <w:lvl w:ilvl="3" w:tplc="04100001">
      <w:start w:val="1"/>
      <w:numFmt w:val="bullet"/>
      <w:lvlText w:val=""/>
      <w:lvlJc w:val="left"/>
      <w:pPr>
        <w:ind w:left="7340" w:hanging="360"/>
      </w:pPr>
      <w:rPr>
        <w:rFonts w:ascii="Symbol" w:hAnsi="Symbol" w:hint="default"/>
      </w:rPr>
    </w:lvl>
    <w:lvl w:ilvl="4" w:tplc="04100003">
      <w:start w:val="1"/>
      <w:numFmt w:val="bullet"/>
      <w:lvlText w:val="o"/>
      <w:lvlJc w:val="left"/>
      <w:pPr>
        <w:ind w:left="8060" w:hanging="360"/>
      </w:pPr>
      <w:rPr>
        <w:rFonts w:ascii="Courier New" w:hAnsi="Courier New" w:cs="Courier New" w:hint="default"/>
      </w:rPr>
    </w:lvl>
    <w:lvl w:ilvl="5" w:tplc="04100005">
      <w:start w:val="1"/>
      <w:numFmt w:val="bullet"/>
      <w:lvlText w:val=""/>
      <w:lvlJc w:val="left"/>
      <w:pPr>
        <w:ind w:left="8780" w:hanging="360"/>
      </w:pPr>
      <w:rPr>
        <w:rFonts w:ascii="Wingdings" w:hAnsi="Wingdings" w:hint="default"/>
      </w:rPr>
    </w:lvl>
    <w:lvl w:ilvl="6" w:tplc="04100001">
      <w:start w:val="1"/>
      <w:numFmt w:val="bullet"/>
      <w:lvlText w:val=""/>
      <w:lvlJc w:val="left"/>
      <w:pPr>
        <w:ind w:left="9500" w:hanging="360"/>
      </w:pPr>
      <w:rPr>
        <w:rFonts w:ascii="Symbol" w:hAnsi="Symbol" w:hint="default"/>
      </w:rPr>
    </w:lvl>
    <w:lvl w:ilvl="7" w:tplc="04100003">
      <w:start w:val="1"/>
      <w:numFmt w:val="bullet"/>
      <w:lvlText w:val="o"/>
      <w:lvlJc w:val="left"/>
      <w:pPr>
        <w:ind w:left="10220" w:hanging="360"/>
      </w:pPr>
      <w:rPr>
        <w:rFonts w:ascii="Courier New" w:hAnsi="Courier New" w:cs="Courier New" w:hint="default"/>
      </w:rPr>
    </w:lvl>
    <w:lvl w:ilvl="8" w:tplc="04100005">
      <w:start w:val="1"/>
      <w:numFmt w:val="bullet"/>
      <w:lvlText w:val=""/>
      <w:lvlJc w:val="left"/>
      <w:pPr>
        <w:ind w:left="10940" w:hanging="360"/>
      </w:pPr>
      <w:rPr>
        <w:rFonts w:ascii="Wingdings" w:hAnsi="Wingdings" w:hint="default"/>
      </w:rPr>
    </w:lvl>
  </w:abstractNum>
  <w:abstractNum w:abstractNumId="1" w15:restartNumberingAfterBreak="0">
    <w:nsid w:val="17A8371B"/>
    <w:multiLevelType w:val="multilevel"/>
    <w:tmpl w:val="8EA8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E7A44"/>
    <w:multiLevelType w:val="multilevel"/>
    <w:tmpl w:val="938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E13F5"/>
    <w:multiLevelType w:val="hybridMultilevel"/>
    <w:tmpl w:val="8604D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347A25"/>
    <w:multiLevelType w:val="multilevel"/>
    <w:tmpl w:val="53A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51C5"/>
    <w:multiLevelType w:val="multilevel"/>
    <w:tmpl w:val="67C2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D69BE"/>
    <w:multiLevelType w:val="multilevel"/>
    <w:tmpl w:val="C7C0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D27133"/>
    <w:multiLevelType w:val="multilevel"/>
    <w:tmpl w:val="F816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B06B9"/>
    <w:multiLevelType w:val="multilevel"/>
    <w:tmpl w:val="2830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6D061A"/>
    <w:multiLevelType w:val="multilevel"/>
    <w:tmpl w:val="8ED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D34F8D"/>
    <w:multiLevelType w:val="multilevel"/>
    <w:tmpl w:val="5678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F71A04"/>
    <w:multiLevelType w:val="hybridMultilevel"/>
    <w:tmpl w:val="77E04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5E5092"/>
    <w:multiLevelType w:val="multilevel"/>
    <w:tmpl w:val="78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E52340"/>
    <w:multiLevelType w:val="multilevel"/>
    <w:tmpl w:val="024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4547C1"/>
    <w:multiLevelType w:val="multilevel"/>
    <w:tmpl w:val="F20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9F4EE4"/>
    <w:multiLevelType w:val="multilevel"/>
    <w:tmpl w:val="AC9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8E2C14"/>
    <w:multiLevelType w:val="multilevel"/>
    <w:tmpl w:val="738A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1"/>
  </w:num>
  <w:num w:numId="4">
    <w:abstractNumId w:val="4"/>
  </w:num>
  <w:num w:numId="5">
    <w:abstractNumId w:val="9"/>
  </w:num>
  <w:num w:numId="6">
    <w:abstractNumId w:val="15"/>
  </w:num>
  <w:num w:numId="7">
    <w:abstractNumId w:val="3"/>
  </w:num>
  <w:num w:numId="8">
    <w:abstractNumId w:val="5"/>
  </w:num>
  <w:num w:numId="9">
    <w:abstractNumId w:val="14"/>
  </w:num>
  <w:num w:numId="10">
    <w:abstractNumId w:val="6"/>
  </w:num>
  <w:num w:numId="11">
    <w:abstractNumId w:val="12"/>
  </w:num>
  <w:num w:numId="12">
    <w:abstractNumId w:val="13"/>
  </w:num>
  <w:num w:numId="13">
    <w:abstractNumId w:val="2"/>
  </w:num>
  <w:num w:numId="14">
    <w:abstractNumId w:val="1"/>
  </w:num>
  <w:num w:numId="15">
    <w:abstractNumId w:val="8"/>
  </w:num>
  <w:num w:numId="16">
    <w:abstractNumId w:val="10"/>
  </w:num>
  <w:num w:numId="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E4"/>
    <w:rsid w:val="00016DEC"/>
    <w:rsid w:val="00027A53"/>
    <w:rsid w:val="00076F83"/>
    <w:rsid w:val="000C2F1C"/>
    <w:rsid w:val="00194642"/>
    <w:rsid w:val="001D314C"/>
    <w:rsid w:val="002552CC"/>
    <w:rsid w:val="003A4E8D"/>
    <w:rsid w:val="003A6011"/>
    <w:rsid w:val="004F5359"/>
    <w:rsid w:val="00502C1A"/>
    <w:rsid w:val="00526703"/>
    <w:rsid w:val="005874F2"/>
    <w:rsid w:val="0067559A"/>
    <w:rsid w:val="006A3C0D"/>
    <w:rsid w:val="008E288E"/>
    <w:rsid w:val="00A14FAA"/>
    <w:rsid w:val="00CC1C1B"/>
    <w:rsid w:val="00D1164D"/>
    <w:rsid w:val="00E0680F"/>
    <w:rsid w:val="00E06E4A"/>
    <w:rsid w:val="00F21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09A1"/>
  <w15:chartTrackingRefBased/>
  <w15:docId w15:val="{F42776A3-B915-467E-B7D2-BD4A472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6E4A"/>
    <w:pPr>
      <w:ind w:left="720"/>
      <w:contextualSpacing/>
    </w:pPr>
  </w:style>
  <w:style w:type="paragraph" w:styleId="NormaleWeb">
    <w:name w:val="Normal (Web)"/>
    <w:basedOn w:val="Normale"/>
    <w:uiPriority w:val="99"/>
    <w:semiHidden/>
    <w:unhideWhenUsed/>
    <w:rsid w:val="006A3C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A3C0D"/>
    <w:rPr>
      <w:color w:val="0563C1" w:themeColor="hyperlink"/>
      <w:u w:val="single"/>
    </w:rPr>
  </w:style>
  <w:style w:type="character" w:customStyle="1" w:styleId="apple-converted-space">
    <w:name w:val="apple-converted-space"/>
    <w:basedOn w:val="Carpredefinitoparagrafo"/>
    <w:rsid w:val="00502C1A"/>
  </w:style>
  <w:style w:type="paragraph" w:styleId="Intestazione">
    <w:name w:val="header"/>
    <w:basedOn w:val="Normale"/>
    <w:link w:val="IntestazioneCarattere"/>
    <w:uiPriority w:val="99"/>
    <w:unhideWhenUsed/>
    <w:rsid w:val="00CC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C1B"/>
  </w:style>
  <w:style w:type="paragraph" w:styleId="Pidipagina">
    <w:name w:val="footer"/>
    <w:basedOn w:val="Normale"/>
    <w:link w:val="PidipaginaCarattere"/>
    <w:uiPriority w:val="99"/>
    <w:unhideWhenUsed/>
    <w:rsid w:val="00CC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C1B"/>
  </w:style>
  <w:style w:type="character" w:customStyle="1" w:styleId="UnresolvedMention">
    <w:name w:val="Unresolved Mention"/>
    <w:basedOn w:val="Carpredefinitoparagrafo"/>
    <w:uiPriority w:val="99"/>
    <w:semiHidden/>
    <w:unhideWhenUsed/>
    <w:rsid w:val="003A4E8D"/>
    <w:rPr>
      <w:color w:val="808080"/>
      <w:shd w:val="clear" w:color="auto" w:fill="E6E6E6"/>
    </w:rPr>
  </w:style>
  <w:style w:type="character" w:styleId="Collegamentovisitato">
    <w:name w:val="FollowedHyperlink"/>
    <w:basedOn w:val="Carpredefinitoparagrafo"/>
    <w:uiPriority w:val="99"/>
    <w:semiHidden/>
    <w:unhideWhenUsed/>
    <w:rsid w:val="005267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8440">
      <w:bodyDiv w:val="1"/>
      <w:marLeft w:val="0"/>
      <w:marRight w:val="0"/>
      <w:marTop w:val="0"/>
      <w:marBottom w:val="0"/>
      <w:divBdr>
        <w:top w:val="none" w:sz="0" w:space="0" w:color="auto"/>
        <w:left w:val="none" w:sz="0" w:space="0" w:color="auto"/>
        <w:bottom w:val="none" w:sz="0" w:space="0" w:color="auto"/>
        <w:right w:val="none" w:sz="0" w:space="0" w:color="auto"/>
      </w:divBdr>
    </w:div>
    <w:div w:id="510343256">
      <w:bodyDiv w:val="1"/>
      <w:marLeft w:val="0"/>
      <w:marRight w:val="0"/>
      <w:marTop w:val="0"/>
      <w:marBottom w:val="0"/>
      <w:divBdr>
        <w:top w:val="none" w:sz="0" w:space="0" w:color="auto"/>
        <w:left w:val="none" w:sz="0" w:space="0" w:color="auto"/>
        <w:bottom w:val="none" w:sz="0" w:space="0" w:color="auto"/>
        <w:right w:val="none" w:sz="0" w:space="0" w:color="auto"/>
      </w:divBdr>
    </w:div>
    <w:div w:id="527641306">
      <w:bodyDiv w:val="1"/>
      <w:marLeft w:val="0"/>
      <w:marRight w:val="0"/>
      <w:marTop w:val="0"/>
      <w:marBottom w:val="0"/>
      <w:divBdr>
        <w:top w:val="none" w:sz="0" w:space="0" w:color="auto"/>
        <w:left w:val="none" w:sz="0" w:space="0" w:color="auto"/>
        <w:bottom w:val="none" w:sz="0" w:space="0" w:color="auto"/>
        <w:right w:val="none" w:sz="0" w:space="0" w:color="auto"/>
      </w:divBdr>
    </w:div>
    <w:div w:id="619610062">
      <w:bodyDiv w:val="1"/>
      <w:marLeft w:val="0"/>
      <w:marRight w:val="0"/>
      <w:marTop w:val="0"/>
      <w:marBottom w:val="0"/>
      <w:divBdr>
        <w:top w:val="none" w:sz="0" w:space="0" w:color="auto"/>
        <w:left w:val="none" w:sz="0" w:space="0" w:color="auto"/>
        <w:bottom w:val="none" w:sz="0" w:space="0" w:color="auto"/>
        <w:right w:val="none" w:sz="0" w:space="0" w:color="auto"/>
      </w:divBdr>
    </w:div>
    <w:div w:id="750397841">
      <w:bodyDiv w:val="1"/>
      <w:marLeft w:val="0"/>
      <w:marRight w:val="0"/>
      <w:marTop w:val="0"/>
      <w:marBottom w:val="0"/>
      <w:divBdr>
        <w:top w:val="none" w:sz="0" w:space="0" w:color="auto"/>
        <w:left w:val="none" w:sz="0" w:space="0" w:color="auto"/>
        <w:bottom w:val="none" w:sz="0" w:space="0" w:color="auto"/>
        <w:right w:val="none" w:sz="0" w:space="0" w:color="auto"/>
      </w:divBdr>
    </w:div>
    <w:div w:id="884826886">
      <w:bodyDiv w:val="1"/>
      <w:marLeft w:val="0"/>
      <w:marRight w:val="0"/>
      <w:marTop w:val="0"/>
      <w:marBottom w:val="0"/>
      <w:divBdr>
        <w:top w:val="none" w:sz="0" w:space="0" w:color="auto"/>
        <w:left w:val="none" w:sz="0" w:space="0" w:color="auto"/>
        <w:bottom w:val="none" w:sz="0" w:space="0" w:color="auto"/>
        <w:right w:val="none" w:sz="0" w:space="0" w:color="auto"/>
      </w:divBdr>
    </w:div>
    <w:div w:id="1066949917">
      <w:bodyDiv w:val="1"/>
      <w:marLeft w:val="0"/>
      <w:marRight w:val="0"/>
      <w:marTop w:val="0"/>
      <w:marBottom w:val="0"/>
      <w:divBdr>
        <w:top w:val="none" w:sz="0" w:space="0" w:color="auto"/>
        <w:left w:val="none" w:sz="0" w:space="0" w:color="auto"/>
        <w:bottom w:val="none" w:sz="0" w:space="0" w:color="auto"/>
        <w:right w:val="none" w:sz="0" w:space="0" w:color="auto"/>
      </w:divBdr>
    </w:div>
    <w:div w:id="1584608787">
      <w:bodyDiv w:val="1"/>
      <w:marLeft w:val="0"/>
      <w:marRight w:val="0"/>
      <w:marTop w:val="0"/>
      <w:marBottom w:val="0"/>
      <w:divBdr>
        <w:top w:val="none" w:sz="0" w:space="0" w:color="auto"/>
        <w:left w:val="none" w:sz="0" w:space="0" w:color="auto"/>
        <w:bottom w:val="none" w:sz="0" w:space="0" w:color="auto"/>
        <w:right w:val="none" w:sz="0" w:space="0" w:color="auto"/>
      </w:divBdr>
    </w:div>
    <w:div w:id="1592354804">
      <w:bodyDiv w:val="1"/>
      <w:marLeft w:val="0"/>
      <w:marRight w:val="0"/>
      <w:marTop w:val="0"/>
      <w:marBottom w:val="0"/>
      <w:divBdr>
        <w:top w:val="none" w:sz="0" w:space="0" w:color="auto"/>
        <w:left w:val="none" w:sz="0" w:space="0" w:color="auto"/>
        <w:bottom w:val="none" w:sz="0" w:space="0" w:color="auto"/>
        <w:right w:val="none" w:sz="0" w:space="0" w:color="auto"/>
      </w:divBdr>
    </w:div>
    <w:div w:id="1698237822">
      <w:bodyDiv w:val="1"/>
      <w:marLeft w:val="0"/>
      <w:marRight w:val="0"/>
      <w:marTop w:val="0"/>
      <w:marBottom w:val="0"/>
      <w:divBdr>
        <w:top w:val="none" w:sz="0" w:space="0" w:color="auto"/>
        <w:left w:val="none" w:sz="0" w:space="0" w:color="auto"/>
        <w:bottom w:val="none" w:sz="0" w:space="0" w:color="auto"/>
        <w:right w:val="none" w:sz="0" w:space="0" w:color="auto"/>
      </w:divBdr>
    </w:div>
    <w:div w:id="1884898578">
      <w:bodyDiv w:val="1"/>
      <w:marLeft w:val="0"/>
      <w:marRight w:val="0"/>
      <w:marTop w:val="0"/>
      <w:marBottom w:val="0"/>
      <w:divBdr>
        <w:top w:val="none" w:sz="0" w:space="0" w:color="auto"/>
        <w:left w:val="none" w:sz="0" w:space="0" w:color="auto"/>
        <w:bottom w:val="none" w:sz="0" w:space="0" w:color="auto"/>
        <w:right w:val="none" w:sz="0" w:space="0" w:color="auto"/>
      </w:divBdr>
      <w:divsChild>
        <w:div w:id="1504272530">
          <w:marLeft w:val="0"/>
          <w:marRight w:val="0"/>
          <w:marTop w:val="0"/>
          <w:marBottom w:val="0"/>
          <w:divBdr>
            <w:top w:val="none" w:sz="0" w:space="0" w:color="auto"/>
            <w:left w:val="none" w:sz="0" w:space="0" w:color="auto"/>
            <w:bottom w:val="none" w:sz="0" w:space="0" w:color="auto"/>
            <w:right w:val="none" w:sz="0" w:space="0" w:color="auto"/>
          </w:divBdr>
        </w:div>
      </w:divsChild>
    </w:div>
    <w:div w:id="20342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geaviatio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vent.ge/2yavk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667</Words>
  <Characters>3806</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Bacelle, Camilla (GE Corporate)</dc:creator>
  <cp:keywords/>
  <dc:description/>
  <cp:lastModifiedBy>AMM-P0363</cp:lastModifiedBy>
  <cp:revision>3</cp:revision>
  <dcterms:created xsi:type="dcterms:W3CDTF">2017-11-06T17:10:00Z</dcterms:created>
  <dcterms:modified xsi:type="dcterms:W3CDTF">2017-11-07T11:41:00Z</dcterms:modified>
</cp:coreProperties>
</file>